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5A08370B" w14:textId="62542072" w:rsidR="00E0312E" w:rsidRDefault="007417B6" w:rsidP="00FA0768">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71423B">
        <w:rPr>
          <w:rFonts w:ascii="Times New Roman" w:hAnsi="Times New Roman" w:cs="Times New Roman"/>
          <w:b/>
          <w:sz w:val="26"/>
          <w:szCs w:val="26"/>
        </w:rPr>
        <w:t>2</w:t>
      </w:r>
      <w:r w:rsidR="00AC2907">
        <w:rPr>
          <w:rFonts w:ascii="Times New Roman" w:hAnsi="Times New Roman" w:cs="Times New Roman"/>
          <w:b/>
          <w:sz w:val="26"/>
          <w:szCs w:val="26"/>
        </w:rPr>
        <w:t>9</w:t>
      </w:r>
      <w:r w:rsidR="0071423B" w:rsidRPr="0071423B">
        <w:rPr>
          <w:rFonts w:ascii="Times New Roman" w:hAnsi="Times New Roman" w:cs="Times New Roman"/>
          <w:b/>
          <w:sz w:val="26"/>
          <w:szCs w:val="26"/>
          <w:vertAlign w:val="superscript"/>
        </w:rPr>
        <w:t>th</w:t>
      </w:r>
      <w:r w:rsidR="0071423B">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sidR="00AC2907">
        <w:rPr>
          <w:rFonts w:ascii="Times New Roman" w:hAnsi="Times New Roman" w:cs="Times New Roman"/>
          <w:b/>
          <w:sz w:val="26"/>
          <w:szCs w:val="26"/>
        </w:rPr>
        <w:t>19</w:t>
      </w:r>
      <w:r w:rsidR="00FE1532" w:rsidRPr="00FE1532">
        <w:rPr>
          <w:rFonts w:ascii="Times New Roman" w:hAnsi="Times New Roman" w:cs="Times New Roman"/>
          <w:b/>
          <w:sz w:val="26"/>
          <w:szCs w:val="26"/>
          <w:vertAlign w:val="superscript"/>
        </w:rPr>
        <w:t>th</w:t>
      </w:r>
      <w:r w:rsidR="00FE1532">
        <w:rPr>
          <w:rFonts w:ascii="Times New Roman" w:hAnsi="Times New Roman" w:cs="Times New Roman"/>
          <w:b/>
          <w:sz w:val="26"/>
          <w:szCs w:val="26"/>
        </w:rPr>
        <w:t xml:space="preserve"> October</w:t>
      </w:r>
      <w:r w:rsidR="009E4C8A">
        <w:rPr>
          <w:rFonts w:ascii="Times New Roman" w:hAnsi="Times New Roman" w:cs="Times New Roman"/>
          <w:b/>
          <w:sz w:val="26"/>
          <w:szCs w:val="26"/>
        </w:rPr>
        <w:t xml:space="preserve"> 2025</w:t>
      </w:r>
      <w:r w:rsidR="00143B00">
        <w:rPr>
          <w:rFonts w:ascii="Times New Roman" w:hAnsi="Times New Roman" w:cs="Times New Roman"/>
          <w:b/>
          <w:sz w:val="26"/>
          <w:szCs w:val="26"/>
        </w:rPr>
        <w:t xml:space="preserve">; </w:t>
      </w:r>
      <w:r w:rsidR="00AC2907">
        <w:rPr>
          <w:rFonts w:ascii="Times New Roman" w:hAnsi="Times New Roman" w:cs="Times New Roman"/>
          <w:b/>
          <w:sz w:val="26"/>
          <w:szCs w:val="26"/>
        </w:rPr>
        <w:t>World Mission Day</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0FD8EF59"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AE28D8">
        <w:rPr>
          <w:rFonts w:ascii="Times New Roman" w:hAnsi="Times New Roman" w:cs="Times New Roman"/>
          <w:bCs/>
          <w:i/>
          <w:iCs/>
          <w:sz w:val="24"/>
          <w:szCs w:val="24"/>
        </w:rPr>
        <w:t xml:space="preserve"> </w:t>
      </w:r>
      <w:r w:rsidR="00780100">
        <w:rPr>
          <w:rFonts w:ascii="Times New Roman" w:hAnsi="Times New Roman" w:cs="Times New Roman"/>
          <w:bCs/>
          <w:i/>
          <w:iCs/>
          <w:sz w:val="24"/>
          <w:szCs w:val="24"/>
        </w:rPr>
        <w:t>979</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169FB1C3" w14:textId="77777777" w:rsidR="00FA0768" w:rsidRPr="00470D9D" w:rsidRDefault="00FA0768" w:rsidP="006348FF">
      <w:pPr>
        <w:jc w:val="center"/>
        <w:rPr>
          <w:rFonts w:ascii="Times New Roman" w:hAnsi="Times New Roman" w:cs="Times New Roman"/>
          <w:bCs/>
          <w:i/>
          <w:iCs/>
          <w:sz w:val="24"/>
          <w:szCs w:val="24"/>
        </w:rPr>
      </w:pPr>
    </w:p>
    <w:p w14:paraId="27790F65" w14:textId="06C6C944" w:rsidR="00342AA1" w:rsidRDefault="00342AA1" w:rsidP="00342AA1">
      <w:pPr>
        <w:spacing w:after="120"/>
        <w:rPr>
          <w:sz w:val="24"/>
          <w:szCs w:val="24"/>
        </w:rPr>
      </w:pPr>
      <w:r w:rsidRPr="009D1EB2">
        <w:rPr>
          <w:sz w:val="24"/>
          <w:szCs w:val="24"/>
        </w:rPr>
        <w:t>From the Presbytery desk……</w:t>
      </w:r>
    </w:p>
    <w:p w14:paraId="6792EDD1" w14:textId="77777777" w:rsidR="00F81765" w:rsidRPr="00CF3C6C" w:rsidRDefault="00F81765" w:rsidP="00F81765">
      <w:pPr>
        <w:rPr>
          <w:sz w:val="24"/>
          <w:szCs w:val="24"/>
        </w:rPr>
      </w:pPr>
      <w:r w:rsidRPr="00CF3C6C">
        <w:rPr>
          <w:b/>
          <w:bCs/>
          <w:sz w:val="24"/>
          <w:szCs w:val="24"/>
        </w:rPr>
        <w:t>November will soon be upon us</w:t>
      </w:r>
      <w:r w:rsidRPr="00CF3C6C">
        <w:rPr>
          <w:sz w:val="24"/>
          <w:szCs w:val="24"/>
        </w:rPr>
        <w:t xml:space="preserve">….and that in our Catholic Tradition is a month of </w:t>
      </w:r>
      <w:proofErr w:type="gramStart"/>
      <w:r>
        <w:t xml:space="preserve">particular </w:t>
      </w:r>
      <w:r w:rsidRPr="00CF3C6C">
        <w:t>remembrance</w:t>
      </w:r>
      <w:proofErr w:type="gramEnd"/>
      <w:r w:rsidRPr="00CF3C6C">
        <w:rPr>
          <w:sz w:val="24"/>
          <w:szCs w:val="24"/>
        </w:rPr>
        <w:t xml:space="preserve"> of the deceased members of our families, friends and loved ones. As is customary we will place at the back of the </w:t>
      </w:r>
      <w:proofErr w:type="gramStart"/>
      <w:r w:rsidRPr="00CF3C6C">
        <w:rPr>
          <w:sz w:val="24"/>
          <w:szCs w:val="24"/>
        </w:rPr>
        <w:t>churches</w:t>
      </w:r>
      <w:proofErr w:type="gramEnd"/>
      <w:r w:rsidRPr="00CF3C6C">
        <w:rPr>
          <w:sz w:val="24"/>
          <w:szCs w:val="24"/>
        </w:rPr>
        <w:t xml:space="preserve"> envelopes for the NOVEMBER PIOUS LIST: in these envelopes you may place the names of those who you will wish to remember in a particular way in this month of the Holy Souls. The lists will be placed near the Altar in both churches </w:t>
      </w:r>
      <w:r w:rsidRPr="00CF3C6C">
        <w:t>and Masses</w:t>
      </w:r>
      <w:r w:rsidRPr="00CF3C6C">
        <w:rPr>
          <w:sz w:val="24"/>
          <w:szCs w:val="24"/>
        </w:rPr>
        <w:t xml:space="preserve"> during the month will be offered for the PIOUS LIST. Any offerings you may wish to make will be used as stipends for these Masses. </w:t>
      </w:r>
    </w:p>
    <w:p w14:paraId="28571495" w14:textId="02138360" w:rsidR="00F81765" w:rsidRPr="00CF3C6C" w:rsidRDefault="00F81765" w:rsidP="00F81765">
      <w:pPr>
        <w:rPr>
          <w:sz w:val="24"/>
          <w:szCs w:val="24"/>
        </w:rPr>
      </w:pPr>
      <w:r>
        <w:t xml:space="preserve">Towards the end of November </w:t>
      </w:r>
      <w:r w:rsidRPr="00CF3C6C">
        <w:rPr>
          <w:sz w:val="24"/>
          <w:szCs w:val="24"/>
        </w:rPr>
        <w:t>there will be a special REMEMBRANCE SERVICE and NIGHT PRAYER at SAINT MARY’S DOUGLAS when we invite the Community to gather in prayer in remembrance of our deceased loved ones.</w:t>
      </w:r>
      <w:r w:rsidR="008B2D69">
        <w:rPr>
          <w:sz w:val="24"/>
          <w:szCs w:val="24"/>
        </w:rPr>
        <w:t xml:space="preserve"> </w:t>
      </w:r>
      <w:r w:rsidRPr="00CF3C6C">
        <w:rPr>
          <w:sz w:val="24"/>
          <w:szCs w:val="24"/>
        </w:rPr>
        <w:t xml:space="preserve">Please feel free to invite your neighbours and members of local church communities and parishes to join us for </w:t>
      </w:r>
      <w:r w:rsidR="0058221C">
        <w:rPr>
          <w:sz w:val="24"/>
          <w:szCs w:val="24"/>
        </w:rPr>
        <w:t>this</w:t>
      </w:r>
      <w:r w:rsidRPr="00CF3C6C">
        <w:rPr>
          <w:sz w:val="24"/>
          <w:szCs w:val="24"/>
        </w:rPr>
        <w:t xml:space="preserve"> service.</w:t>
      </w:r>
    </w:p>
    <w:p w14:paraId="2FBD5CFD" w14:textId="4C3A54C9" w:rsidR="00F81765" w:rsidRPr="00CF3C6C" w:rsidRDefault="008B2D69" w:rsidP="008B2D69">
      <w:pPr>
        <w:jc w:val="center"/>
        <w:rPr>
          <w:sz w:val="24"/>
          <w:szCs w:val="24"/>
        </w:rPr>
      </w:pPr>
      <w:r>
        <w:rPr>
          <w:sz w:val="24"/>
          <w:szCs w:val="24"/>
        </w:rPr>
        <w:t>*****************</w:t>
      </w:r>
    </w:p>
    <w:p w14:paraId="0EA52CFB" w14:textId="15B90341" w:rsidR="00F81765" w:rsidRDefault="00F81765" w:rsidP="00F81765">
      <w:pPr>
        <w:rPr>
          <w:color w:val="212529"/>
          <w:sz w:val="24"/>
          <w:szCs w:val="24"/>
          <w:shd w:val="clear" w:color="auto" w:fill="FFFFFF"/>
        </w:rPr>
      </w:pPr>
      <w:r w:rsidRPr="00CF3C6C">
        <w:rPr>
          <w:sz w:val="24"/>
          <w:szCs w:val="24"/>
        </w:rPr>
        <w:t>On Sunday 2</w:t>
      </w:r>
      <w:r w:rsidRPr="00CF3C6C">
        <w:rPr>
          <w:sz w:val="24"/>
          <w:szCs w:val="24"/>
          <w:vertAlign w:val="superscript"/>
        </w:rPr>
        <w:t>nd</w:t>
      </w:r>
      <w:r w:rsidRPr="00CF3C6C">
        <w:rPr>
          <w:sz w:val="24"/>
          <w:szCs w:val="24"/>
        </w:rPr>
        <w:t xml:space="preserve"> November, which this year will be kept as the Solemnity of All Saints, Pope Leo will declare Saint John Henry Newman as a Doctor of the Church. </w:t>
      </w:r>
      <w:r w:rsidRPr="00CF3C6C">
        <w:t>Newman,</w:t>
      </w:r>
      <w:r w:rsidRPr="00CF3C6C">
        <w:rPr>
          <w:sz w:val="24"/>
          <w:szCs w:val="24"/>
        </w:rPr>
        <w:t xml:space="preserve"> who was Canonised by Pope Francis in 2019, will be only the second English Saint declared a Doctor of the Church – the other being Saint Bede, the Northumbrian Monk of the 8</w:t>
      </w:r>
      <w:r w:rsidRPr="00CF3C6C">
        <w:rPr>
          <w:sz w:val="24"/>
          <w:szCs w:val="24"/>
          <w:vertAlign w:val="superscript"/>
        </w:rPr>
        <w:t>th</w:t>
      </w:r>
      <w:r w:rsidRPr="00CF3C6C">
        <w:rPr>
          <w:sz w:val="24"/>
          <w:szCs w:val="24"/>
        </w:rPr>
        <w:t xml:space="preserve"> Century. The title ‘Doctor of the </w:t>
      </w:r>
      <w:proofErr w:type="gramStart"/>
      <w:r w:rsidRPr="00CF3C6C">
        <w:t>Church‘</w:t>
      </w:r>
      <w:r>
        <w:t xml:space="preserve"> is</w:t>
      </w:r>
      <w:proofErr w:type="gramEnd"/>
      <w:r w:rsidRPr="00CF3C6C">
        <w:rPr>
          <w:sz w:val="24"/>
          <w:szCs w:val="24"/>
        </w:rPr>
        <w:t xml:space="preserve"> bestowed on a Canonised man or woman whose life and teachings have so helped progress Doctrine and Understanding for the universal Church that they can be said to have </w:t>
      </w:r>
      <w:r w:rsidRPr="00CF3C6C">
        <w:rPr>
          <w:color w:val="212529"/>
          <w:sz w:val="24"/>
          <w:szCs w:val="24"/>
          <w:shd w:val="clear" w:color="auto" w:fill="FFFFFF"/>
        </w:rPr>
        <w:t>contributed significantly to the Church’s theology.</w:t>
      </w:r>
    </w:p>
    <w:p w14:paraId="052F3DC5" w14:textId="77777777" w:rsidR="00F9755E" w:rsidRPr="00F9755E" w:rsidRDefault="00F9755E" w:rsidP="00F81765">
      <w:pPr>
        <w:rPr>
          <w:color w:val="212529"/>
          <w:sz w:val="10"/>
          <w:szCs w:val="10"/>
          <w:shd w:val="clear" w:color="auto" w:fill="FFFFFF"/>
        </w:rPr>
      </w:pPr>
    </w:p>
    <w:p w14:paraId="6C8DC7E9" w14:textId="244BC539" w:rsidR="00ED2128" w:rsidRPr="00CF3C6C" w:rsidRDefault="00ED2128" w:rsidP="00ED2128">
      <w:pPr>
        <w:jc w:val="center"/>
        <w:rPr>
          <w:sz w:val="24"/>
          <w:szCs w:val="24"/>
        </w:rPr>
      </w:pPr>
      <w:r>
        <w:rPr>
          <w:sz w:val="24"/>
          <w:szCs w:val="24"/>
        </w:rPr>
        <w:t>*****************</w:t>
      </w:r>
    </w:p>
    <w:p w14:paraId="71BB4F34" w14:textId="163B3134" w:rsidR="00F81765" w:rsidRPr="00F9755E" w:rsidRDefault="00F81765" w:rsidP="00F81765">
      <w:pPr>
        <w:rPr>
          <w:color w:val="212529"/>
          <w:sz w:val="10"/>
          <w:szCs w:val="10"/>
          <w:shd w:val="clear" w:color="auto" w:fill="FFFFFF"/>
        </w:rPr>
      </w:pPr>
    </w:p>
    <w:p w14:paraId="39DA7CAC" w14:textId="77777777" w:rsidR="00F81765" w:rsidRPr="00CF3C6C" w:rsidRDefault="00F81765" w:rsidP="00F81765">
      <w:pPr>
        <w:rPr>
          <w:color w:val="424242"/>
          <w:sz w:val="24"/>
          <w:szCs w:val="24"/>
        </w:rPr>
      </w:pPr>
      <w:r w:rsidRPr="00CF3C6C">
        <w:rPr>
          <w:b/>
          <w:bCs/>
          <w:color w:val="212529"/>
          <w:sz w:val="24"/>
          <w:szCs w:val="24"/>
          <w:u w:val="single"/>
          <w:shd w:val="clear" w:color="auto" w:fill="FFFFFF"/>
        </w:rPr>
        <w:t>Today (19</w:t>
      </w:r>
      <w:r w:rsidRPr="00CF3C6C">
        <w:rPr>
          <w:b/>
          <w:bCs/>
          <w:color w:val="212529"/>
          <w:sz w:val="24"/>
          <w:szCs w:val="24"/>
          <w:u w:val="single"/>
          <w:shd w:val="clear" w:color="auto" w:fill="FFFFFF"/>
          <w:vertAlign w:val="superscript"/>
        </w:rPr>
        <w:t>th</w:t>
      </w:r>
      <w:r w:rsidRPr="00CF3C6C">
        <w:rPr>
          <w:b/>
          <w:bCs/>
          <w:color w:val="212529"/>
          <w:sz w:val="24"/>
          <w:szCs w:val="24"/>
          <w:u w:val="single"/>
          <w:shd w:val="clear" w:color="auto" w:fill="FFFFFF"/>
        </w:rPr>
        <w:t xml:space="preserve"> October</w:t>
      </w:r>
      <w:r w:rsidRPr="00CF3C6C">
        <w:rPr>
          <w:color w:val="212529"/>
          <w:sz w:val="24"/>
          <w:szCs w:val="24"/>
          <w:shd w:val="clear" w:color="auto" w:fill="FFFFFF"/>
        </w:rPr>
        <w:t xml:space="preserve">) is held as WORLD MISSION SUNDAY when we are invited to pray for and support the work of the Holy Father’s particular missionary charity – </w:t>
      </w:r>
      <w:proofErr w:type="spellStart"/>
      <w:r w:rsidRPr="00CF3C6C">
        <w:rPr>
          <w:color w:val="212529"/>
          <w:sz w:val="24"/>
          <w:szCs w:val="24"/>
          <w:shd w:val="clear" w:color="auto" w:fill="FFFFFF"/>
        </w:rPr>
        <w:t>Missio</w:t>
      </w:r>
      <w:proofErr w:type="spellEnd"/>
      <w:r w:rsidRPr="00CF3C6C">
        <w:rPr>
          <w:color w:val="212529"/>
          <w:sz w:val="24"/>
          <w:szCs w:val="24"/>
          <w:shd w:val="clear" w:color="auto" w:fill="FFFFFF"/>
        </w:rPr>
        <w:t xml:space="preserve">. </w:t>
      </w:r>
      <w:r w:rsidRPr="00CF3C6C">
        <w:rPr>
          <w:color w:val="424242"/>
          <w:sz w:val="24"/>
          <w:szCs w:val="24"/>
        </w:rPr>
        <w:t>Pope Leo is urging every Catholic and every parish across the globe to unite in prayer and practical support for missionaries who work alongside communities in need in the most remote and troubled parts of our world.</w:t>
      </w:r>
    </w:p>
    <w:p w14:paraId="0DED92DA" w14:textId="77777777" w:rsidR="00F81765" w:rsidRPr="00CF3C6C" w:rsidRDefault="00F81765" w:rsidP="00F81765">
      <w:pPr>
        <w:spacing w:after="40"/>
        <w:rPr>
          <w:color w:val="424242"/>
          <w:sz w:val="24"/>
          <w:szCs w:val="24"/>
        </w:rPr>
      </w:pPr>
      <w:r w:rsidRPr="00CF3C6C">
        <w:rPr>
          <w:color w:val="424242"/>
          <w:sz w:val="24"/>
          <w:szCs w:val="24"/>
        </w:rPr>
        <w:t>In recalling his missionary experience in Peru, Pope Leo says:</w:t>
      </w:r>
    </w:p>
    <w:p w14:paraId="6E2769CB" w14:textId="77777777" w:rsidR="00F81765" w:rsidRDefault="00F81765" w:rsidP="00F81765">
      <w:pPr>
        <w:spacing w:after="40"/>
        <w:rPr>
          <w:i/>
          <w:iCs/>
          <w:color w:val="424242"/>
          <w:sz w:val="24"/>
          <w:szCs w:val="24"/>
          <w:bdr w:val="none" w:sz="0" w:space="0" w:color="auto" w:frame="1"/>
        </w:rPr>
      </w:pPr>
      <w:r w:rsidRPr="00CF3C6C">
        <w:rPr>
          <w:i/>
          <w:iCs/>
          <w:color w:val="424242"/>
          <w:sz w:val="24"/>
          <w:szCs w:val="24"/>
          <w:bdr w:val="none" w:sz="0" w:space="0" w:color="auto" w:frame="1"/>
        </w:rPr>
        <w:t>When I served as a missionary priest and then bishop in Peru, I saw first-hand how the faith, the prayer and the generosity shown on World Mission Sunday can transform entire communities.</w:t>
      </w:r>
    </w:p>
    <w:p w14:paraId="70912C1C" w14:textId="77777777" w:rsidR="00711775" w:rsidRPr="00711775" w:rsidRDefault="00711775" w:rsidP="00F81765">
      <w:pPr>
        <w:spacing w:after="40"/>
        <w:rPr>
          <w:i/>
          <w:iCs/>
          <w:color w:val="424242"/>
          <w:sz w:val="10"/>
          <w:szCs w:val="10"/>
          <w:bdr w:val="none" w:sz="0" w:space="0" w:color="auto" w:frame="1"/>
        </w:rPr>
      </w:pPr>
    </w:p>
    <w:p w14:paraId="79127E37" w14:textId="5D6DFA4F" w:rsidR="00F81765" w:rsidRPr="00CF3C6C" w:rsidRDefault="00E913EB" w:rsidP="00E913EB">
      <w:pPr>
        <w:jc w:val="center"/>
        <w:rPr>
          <w:i/>
          <w:iCs/>
          <w:color w:val="424242"/>
          <w:sz w:val="24"/>
          <w:szCs w:val="24"/>
          <w:bdr w:val="none" w:sz="0" w:space="0" w:color="auto" w:frame="1"/>
        </w:rPr>
      </w:pPr>
      <w:r>
        <w:rPr>
          <w:i/>
          <w:iCs/>
          <w:color w:val="424242"/>
          <w:sz w:val="24"/>
          <w:szCs w:val="24"/>
          <w:bdr w:val="none" w:sz="0" w:space="0" w:color="auto" w:frame="1"/>
        </w:rPr>
        <w:t>****************</w:t>
      </w:r>
      <w:r w:rsidR="00705AC5">
        <w:rPr>
          <w:i/>
          <w:iCs/>
          <w:color w:val="424242"/>
          <w:sz w:val="24"/>
          <w:szCs w:val="24"/>
          <w:bdr w:val="none" w:sz="0" w:space="0" w:color="auto" w:frame="1"/>
        </w:rPr>
        <w:t>*</w:t>
      </w:r>
    </w:p>
    <w:p w14:paraId="05EC2D44" w14:textId="77777777" w:rsidR="00711775" w:rsidRPr="009E261F" w:rsidRDefault="00711775" w:rsidP="00F81765">
      <w:pPr>
        <w:rPr>
          <w:b/>
          <w:bCs/>
          <w:i/>
          <w:iCs/>
          <w:color w:val="424242"/>
          <w:sz w:val="4"/>
          <w:szCs w:val="4"/>
          <w:u w:val="single"/>
        </w:rPr>
      </w:pPr>
    </w:p>
    <w:p w14:paraId="5580EC5B" w14:textId="58EFE334" w:rsidR="00F81765" w:rsidRPr="00CF3C6C" w:rsidRDefault="00F81765" w:rsidP="00F81765">
      <w:pPr>
        <w:rPr>
          <w:b/>
          <w:bCs/>
          <w:i/>
          <w:iCs/>
          <w:color w:val="424242"/>
          <w:sz w:val="24"/>
          <w:szCs w:val="24"/>
          <w:u w:val="single"/>
        </w:rPr>
      </w:pPr>
      <w:r w:rsidRPr="00CF3C6C">
        <w:rPr>
          <w:b/>
          <w:bCs/>
          <w:i/>
          <w:iCs/>
          <w:color w:val="424242"/>
          <w:sz w:val="24"/>
          <w:szCs w:val="24"/>
          <w:u w:val="single"/>
        </w:rPr>
        <w:t>A message from CAFOD</w:t>
      </w:r>
    </w:p>
    <w:p w14:paraId="4DF839F2" w14:textId="77777777" w:rsidR="00F81765" w:rsidRPr="00711775" w:rsidRDefault="00F81765" w:rsidP="00F81765">
      <w:pPr>
        <w:spacing w:after="80"/>
        <w:rPr>
          <w:sz w:val="6"/>
          <w:szCs w:val="6"/>
        </w:rPr>
      </w:pPr>
      <w:r w:rsidRPr="00E36A33">
        <w:t xml:space="preserve">I’m writing to you today with renewed hope, following the ceasefire in Gaza. Thank you for your prayers that this day would come, and your prayers for </w:t>
      </w:r>
      <w:proofErr w:type="gramStart"/>
      <w:r w:rsidRPr="00E36A33">
        <w:t>all of</w:t>
      </w:r>
      <w:proofErr w:type="gramEnd"/>
      <w:r w:rsidRPr="00E36A33">
        <w:t xml:space="preserve"> our neighbours suffering across the Middle East.</w:t>
      </w:r>
      <w:r w:rsidRPr="00E36A33">
        <w:br/>
      </w:r>
    </w:p>
    <w:p w14:paraId="492ED1EE" w14:textId="4FE75DD0" w:rsidR="00F81765" w:rsidRPr="00711775" w:rsidRDefault="00F81765" w:rsidP="0076177F">
      <w:pPr>
        <w:spacing w:after="80"/>
        <w:rPr>
          <w:sz w:val="6"/>
          <w:szCs w:val="6"/>
        </w:rPr>
      </w:pPr>
      <w:r w:rsidRPr="00E36A33">
        <w:t xml:space="preserve">At this critical moment, your support is needed more than ever. Our trusted partners have continued to work in Gaza to give families practical help, despite the risks, but now we will be able to deliver practical help to many more of our neighbours in need. Cardinal </w:t>
      </w:r>
      <w:proofErr w:type="spellStart"/>
      <w:r w:rsidRPr="00E36A33">
        <w:t>Pizzaballa</w:t>
      </w:r>
      <w:proofErr w:type="spellEnd"/>
      <w:r w:rsidRPr="00E36A33">
        <w:t xml:space="preserve">, the Latin Patriarch of Jerusalem, urges all of us to </w:t>
      </w:r>
      <w:r w:rsidRPr="00E36A33">
        <w:rPr>
          <w:i/>
          <w:iCs/>
        </w:rPr>
        <w:t>“reaffirm our unwavering commitment to stand beside the people of Gaza as they begin the long journey of healing, recovery, and rebuilding.” </w:t>
      </w:r>
      <w:r w:rsidRPr="00E36A33">
        <w:br/>
      </w:r>
    </w:p>
    <w:p w14:paraId="236B13A4" w14:textId="7074E7A3" w:rsidR="00F81765" w:rsidRPr="00E25DEE" w:rsidRDefault="00F81765" w:rsidP="00F81765">
      <w:pPr>
        <w:spacing w:after="40"/>
        <w:rPr>
          <w:sz w:val="10"/>
          <w:szCs w:val="10"/>
        </w:rPr>
      </w:pPr>
      <w:r w:rsidRPr="00E36A33">
        <w:t>Our Church partners are already on the ground, providing emergency food, shelter and medical care, plus mental health support, to families as they begin this journey. Within the last few days, our partner Caritas Jerusalem has delivered 10,000 cans of baby formula to families with newborns and young children who have been struggling to feed them during the conflict. </w:t>
      </w:r>
      <w:r w:rsidRPr="00E36A33">
        <w:br/>
      </w:r>
    </w:p>
    <w:p w14:paraId="5DDD329F" w14:textId="77777777" w:rsidR="00F81765" w:rsidRPr="009810B9" w:rsidRDefault="00F81765" w:rsidP="00F81765">
      <w:pPr>
        <w:spacing w:after="40"/>
      </w:pPr>
      <w:r w:rsidRPr="00E36A33">
        <w:t>These brave teams stand ready to scale up their work and help more of our neighbours.  </w:t>
      </w:r>
    </w:p>
    <w:p w14:paraId="09EBF8DF" w14:textId="77777777" w:rsidR="00F81765" w:rsidRPr="009810B9" w:rsidRDefault="00F81765" w:rsidP="00F81765">
      <w:pPr>
        <w:spacing w:after="120"/>
        <w:rPr>
          <w:rFonts w:eastAsia="Times New Roman"/>
          <w:color w:val="000000"/>
          <w:sz w:val="24"/>
          <w:szCs w:val="24"/>
        </w:rPr>
      </w:pPr>
      <w:r w:rsidRPr="009810B9">
        <w:rPr>
          <w:rFonts w:eastAsia="Times New Roman"/>
          <w:color w:val="000000"/>
          <w:sz w:val="24"/>
          <w:szCs w:val="24"/>
        </w:rPr>
        <w:t>Thank you for any donation you can make. Please also join with me in praying that this is a just and lasting peace and in holding all the people of the Middle East in your hearts.</w:t>
      </w:r>
    </w:p>
    <w:p w14:paraId="3CB74732" w14:textId="67824DBB" w:rsidR="00F81765" w:rsidRPr="009810B9" w:rsidRDefault="00F81765" w:rsidP="00F81765">
      <w:pPr>
        <w:rPr>
          <w:rFonts w:eastAsia="Times New Roman"/>
          <w:color w:val="000000"/>
          <w:sz w:val="24"/>
          <w:szCs w:val="24"/>
        </w:rPr>
      </w:pPr>
      <w:r w:rsidRPr="009810B9">
        <w:rPr>
          <w:rFonts w:eastAsia="Times New Roman"/>
          <w:color w:val="000000"/>
          <w:sz w:val="24"/>
          <w:szCs w:val="24"/>
        </w:rPr>
        <w:t>With thanks and renewed hope</w:t>
      </w:r>
      <w:r w:rsidR="00475B41">
        <w:rPr>
          <w:rFonts w:eastAsia="Times New Roman"/>
          <w:color w:val="000000"/>
          <w:sz w:val="24"/>
          <w:szCs w:val="24"/>
        </w:rPr>
        <w:t>,</w:t>
      </w:r>
    </w:p>
    <w:p w14:paraId="5E332E3E" w14:textId="77777777" w:rsidR="00F81765" w:rsidRPr="00AA5150" w:rsidRDefault="00F81765" w:rsidP="00F81765">
      <w:pPr>
        <w:rPr>
          <w:rFonts w:eastAsia="Times New Roman"/>
          <w:i/>
          <w:iCs/>
          <w:color w:val="000000"/>
          <w:sz w:val="24"/>
          <w:szCs w:val="24"/>
        </w:rPr>
      </w:pPr>
      <w:r w:rsidRPr="00AA5150">
        <w:rPr>
          <w:rFonts w:eastAsia="Times New Roman"/>
          <w:i/>
          <w:iCs/>
          <w:color w:val="000000"/>
          <w:sz w:val="24"/>
          <w:szCs w:val="24"/>
        </w:rPr>
        <w:t>Lizzie</w:t>
      </w:r>
      <w:r w:rsidRPr="00AA5150">
        <w:rPr>
          <w:rFonts w:eastAsia="Times New Roman"/>
          <w:i/>
          <w:iCs/>
          <w:color w:val="000000"/>
        </w:rPr>
        <w:t xml:space="preserve">, </w:t>
      </w:r>
      <w:r w:rsidRPr="00AA5150">
        <w:rPr>
          <w:rFonts w:eastAsia="Times New Roman"/>
          <w:i/>
          <w:iCs/>
          <w:color w:val="000000"/>
          <w:sz w:val="24"/>
          <w:szCs w:val="24"/>
        </w:rPr>
        <w:t xml:space="preserve">CAFOD’s Middle East Team </w:t>
      </w:r>
    </w:p>
    <w:p w14:paraId="39FE6E8A" w14:textId="51F2FF89" w:rsidR="00196B74" w:rsidRPr="002874AC" w:rsidRDefault="00B55B2C" w:rsidP="00196B74">
      <w:pPr>
        <w:rPr>
          <w:color w:val="000000" w:themeColor="text1"/>
          <w:sz w:val="24"/>
          <w:szCs w:val="24"/>
        </w:rPr>
      </w:pPr>
      <w:r>
        <w:rPr>
          <w:b/>
          <w:bCs/>
          <w:color w:val="000000" w:themeColor="text1"/>
          <w:sz w:val="24"/>
          <w:szCs w:val="24"/>
        </w:rPr>
        <w:lastRenderedPageBreak/>
        <w:t>B</w:t>
      </w:r>
      <w:r w:rsidR="00196B74" w:rsidRPr="002874AC">
        <w:rPr>
          <w:b/>
          <w:bCs/>
          <w:color w:val="000000" w:themeColor="text1"/>
          <w:sz w:val="24"/>
          <w:szCs w:val="24"/>
        </w:rPr>
        <w:t>uilding renovation work in St Mary’s:</w:t>
      </w:r>
      <w:r w:rsidR="00196B74" w:rsidRPr="002874AC">
        <w:rPr>
          <w:color w:val="000000" w:themeColor="text1"/>
          <w:sz w:val="24"/>
          <w:szCs w:val="24"/>
        </w:rPr>
        <w:t xml:space="preserve"> Please </w:t>
      </w:r>
      <w:r>
        <w:rPr>
          <w:color w:val="000000" w:themeColor="text1"/>
          <w:sz w:val="24"/>
          <w:szCs w:val="24"/>
        </w:rPr>
        <w:t xml:space="preserve">continue to </w:t>
      </w:r>
      <w:r w:rsidR="00196B74" w:rsidRPr="002874AC">
        <w:rPr>
          <w:color w:val="000000" w:themeColor="text1"/>
          <w:sz w:val="24"/>
          <w:szCs w:val="24"/>
        </w:rPr>
        <w:t>take extra care entering and leaving church</w:t>
      </w:r>
      <w:r w:rsidR="005D1576">
        <w:rPr>
          <w:color w:val="000000" w:themeColor="text1"/>
          <w:sz w:val="24"/>
          <w:szCs w:val="24"/>
        </w:rPr>
        <w:t xml:space="preserve"> while work is in progress</w:t>
      </w:r>
      <w:r w:rsidR="00196B74" w:rsidRPr="002874AC">
        <w:rPr>
          <w:color w:val="000000" w:themeColor="text1"/>
          <w:sz w:val="24"/>
          <w:szCs w:val="24"/>
        </w:rPr>
        <w:t xml:space="preserve">. Could parents please </w:t>
      </w:r>
      <w:proofErr w:type="gramStart"/>
      <w:r w:rsidR="00196B74" w:rsidRPr="002874AC">
        <w:rPr>
          <w:color w:val="000000" w:themeColor="text1"/>
          <w:sz w:val="24"/>
          <w:szCs w:val="24"/>
        </w:rPr>
        <w:t>supervise their children responsibly at all times</w:t>
      </w:r>
      <w:proofErr w:type="gramEnd"/>
      <w:r w:rsidR="00196B74" w:rsidRPr="002874AC">
        <w:rPr>
          <w:color w:val="000000" w:themeColor="text1"/>
          <w:sz w:val="24"/>
          <w:szCs w:val="24"/>
        </w:rPr>
        <w:t xml:space="preserve"> while in church.  </w:t>
      </w:r>
    </w:p>
    <w:p w14:paraId="27951105" w14:textId="77777777" w:rsidR="00792D62" w:rsidRPr="00A62CF1" w:rsidRDefault="00792D62" w:rsidP="009B3B35">
      <w:pPr>
        <w:rPr>
          <w:sz w:val="16"/>
          <w:szCs w:val="16"/>
        </w:rPr>
      </w:pPr>
    </w:p>
    <w:p w14:paraId="32536C90" w14:textId="7B89ADBA" w:rsidR="00F769C6" w:rsidRPr="00CC4934" w:rsidRDefault="00F769C6" w:rsidP="00F769C6">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sidR="0057142A">
        <w:rPr>
          <w:color w:val="000000" w:themeColor="text1"/>
        </w:rPr>
        <w:t>now</w:t>
      </w:r>
      <w:r w:rsidRPr="00CC4934">
        <w:rPr>
          <w:color w:val="000000" w:themeColor="text1"/>
        </w:rPr>
        <w:t xml:space="preserve"> online</w:t>
      </w:r>
      <w:r w:rsidR="0057142A">
        <w:rPr>
          <w:color w:val="000000" w:themeColor="text1"/>
        </w:rPr>
        <w:t>. Y</w:t>
      </w:r>
      <w:r w:rsidRPr="00CC4934">
        <w:rPr>
          <w:color w:val="000000" w:themeColor="text1"/>
        </w:rPr>
        <w:t xml:space="preserve">oung people aged 15-22 can apply at </w:t>
      </w:r>
      <w:hyperlink r:id="rId13" w:history="1">
        <w:r w:rsidRPr="00CC4934">
          <w:rPr>
            <w:rStyle w:val="Hyperlink"/>
          </w:rPr>
          <w:t>www.liverpoollourdesyouth.co.uk</w:t>
        </w:r>
      </w:hyperlink>
      <w:r w:rsidRPr="00CC4934">
        <w:t xml:space="preserve">  </w:t>
      </w:r>
      <w:r w:rsidRPr="00CC4934">
        <w:rPr>
          <w:color w:val="000000" w:themeColor="text1"/>
        </w:rPr>
        <w:t xml:space="preserve">There is an </w:t>
      </w:r>
      <w:r w:rsidRPr="00CC4934">
        <w:rPr>
          <w:b/>
          <w:bCs/>
          <w:color w:val="000000" w:themeColor="text1"/>
        </w:rPr>
        <w:t>Early Bird Discount of £50</w:t>
      </w:r>
      <w:r w:rsidRPr="00CC4934">
        <w:rPr>
          <w:color w:val="000000" w:themeColor="text1"/>
        </w:rPr>
        <w:t xml:space="preserve"> for applications received </w:t>
      </w:r>
      <w:r w:rsidRPr="0057142A">
        <w:rPr>
          <w:b/>
          <w:bCs/>
          <w:color w:val="000000" w:themeColor="text1"/>
        </w:rPr>
        <w:t>before 9am on 20 October 2025</w:t>
      </w:r>
      <w:r w:rsidRPr="00CC4934">
        <w:rPr>
          <w:color w:val="000000" w:themeColor="text1"/>
        </w:rPr>
        <w:t xml:space="preserve">. If you are interested in being part of the Lourdes Youth Pilgrimage and require more information, please email St Mary’s parish office </w:t>
      </w:r>
      <w:hyperlink r:id="rId14" w:history="1">
        <w:r w:rsidRPr="00CC4934">
          <w:rPr>
            <w:rStyle w:val="Hyperlink"/>
          </w:rPr>
          <w:t>saintmaryiom@rcaol.org.uk</w:t>
        </w:r>
      </w:hyperlink>
      <w:r w:rsidRPr="00CC4934">
        <w:rPr>
          <w:color w:val="000000" w:themeColor="text1"/>
        </w:rPr>
        <w:t xml:space="preserve">. You can also see posters and flyers at the back of church. The full cost for each young person travelling from Liverpool is £720. Deposit of £100 to be paid on application. As soon as you have applied to go on the </w:t>
      </w:r>
      <w:proofErr w:type="gramStart"/>
      <w:r w:rsidRPr="00CC4934">
        <w:rPr>
          <w:color w:val="000000" w:themeColor="text1"/>
        </w:rPr>
        <w:t>pilgrimage</w:t>
      </w:r>
      <w:proofErr w:type="gramEnd"/>
      <w:r w:rsidRPr="00CC4934">
        <w:rPr>
          <w:color w:val="000000" w:themeColor="text1"/>
        </w:rPr>
        <w:t xml:space="preserve"> please email the parish office so your safeguarding requirements can be processed for the Liverpool Lourdes Youth Leaders.   </w:t>
      </w:r>
    </w:p>
    <w:p w14:paraId="7DE93091" w14:textId="77777777" w:rsidR="00853AD8" w:rsidRPr="00A62CF1" w:rsidRDefault="00853AD8" w:rsidP="00853AD8">
      <w:pPr>
        <w:pStyle w:val="ListParagraph"/>
        <w:spacing w:after="0" w:line="240" w:lineRule="auto"/>
        <w:ind w:left="499"/>
        <w:rPr>
          <w:sz w:val="8"/>
          <w:szCs w:val="8"/>
        </w:rPr>
      </w:pPr>
    </w:p>
    <w:p w14:paraId="0CC53E2D" w14:textId="77777777" w:rsidR="00693F33" w:rsidRPr="00693F33" w:rsidRDefault="00693F33" w:rsidP="00693F33">
      <w:pPr>
        <w:pStyle w:val="ListParagraph"/>
        <w:spacing w:after="0" w:line="240" w:lineRule="auto"/>
        <w:ind w:left="499"/>
        <w:rPr>
          <w:sz w:val="4"/>
          <w:szCs w:val="4"/>
        </w:rPr>
      </w:pPr>
    </w:p>
    <w:p w14:paraId="4E83C3FC" w14:textId="77777777" w:rsidR="00441904" w:rsidRPr="00441904" w:rsidRDefault="00997EE2" w:rsidP="004A5236">
      <w:pPr>
        <w:pStyle w:val="ListParagraph"/>
        <w:numPr>
          <w:ilvl w:val="0"/>
          <w:numId w:val="15"/>
        </w:numPr>
        <w:spacing w:after="0" w:line="240" w:lineRule="auto"/>
        <w:ind w:left="499" w:hanging="357"/>
        <w:rPr>
          <w:rFonts w:eastAsia="Times New Roman" w:cstheme="minorHAnsi"/>
          <w:b/>
          <w:bCs/>
          <w:color w:val="000000" w:themeColor="text1"/>
        </w:rPr>
      </w:pPr>
      <w:r w:rsidRPr="00904627">
        <w:rPr>
          <w:rFonts w:eastAsia="Times New Roman" w:cstheme="minorHAnsi"/>
          <w:b/>
          <w:bCs/>
          <w:color w:val="000000" w:themeColor="text1"/>
        </w:rPr>
        <w:t xml:space="preserve">CAFOD Event: </w:t>
      </w:r>
      <w:r w:rsidRPr="00904627">
        <w:rPr>
          <w:rFonts w:eastAsia="Times New Roman" w:cstheme="minorHAnsi"/>
          <w:color w:val="000000" w:themeColor="text1"/>
        </w:rPr>
        <w:t xml:space="preserve">John Woods, the </w:t>
      </w:r>
      <w:r w:rsidRPr="00904627">
        <w:rPr>
          <w:rFonts w:eastAsia="Times New Roman" w:cstheme="minorHAnsi"/>
          <w:b/>
          <w:bCs/>
          <w:color w:val="000000" w:themeColor="text1"/>
        </w:rPr>
        <w:t>Liverpool Archdiocese CAFOD Representative</w:t>
      </w:r>
      <w:r w:rsidRPr="00904627">
        <w:rPr>
          <w:rFonts w:eastAsia="Times New Roman" w:cstheme="minorHAnsi"/>
          <w:color w:val="000000" w:themeColor="text1"/>
        </w:rPr>
        <w:t>, is visiting the island this weekend. John will speak briefly at weekend Masses as well as visiting St Mary’s School on Monday 20</w:t>
      </w:r>
      <w:r w:rsidRPr="00904627">
        <w:rPr>
          <w:rFonts w:eastAsia="Times New Roman" w:cstheme="minorHAnsi"/>
          <w:color w:val="000000" w:themeColor="text1"/>
          <w:vertAlign w:val="superscript"/>
        </w:rPr>
        <w:t>th</w:t>
      </w:r>
      <w:r w:rsidRPr="00904627">
        <w:rPr>
          <w:rFonts w:eastAsia="Times New Roman" w:cstheme="minorHAnsi"/>
          <w:color w:val="000000" w:themeColor="text1"/>
        </w:rPr>
        <w:t xml:space="preserve">.  Everyone is welcome to the All-Island gathering on </w:t>
      </w:r>
      <w:r w:rsidRPr="00904627">
        <w:rPr>
          <w:rFonts w:eastAsia="Times New Roman" w:cstheme="minorHAnsi"/>
          <w:b/>
          <w:bCs/>
          <w:color w:val="000000" w:themeColor="text1"/>
        </w:rPr>
        <w:t xml:space="preserve">Saturday 18 October from 10am to 12.30pm </w:t>
      </w:r>
      <w:r w:rsidRPr="00904627">
        <w:rPr>
          <w:rFonts w:eastAsia="Times New Roman" w:cstheme="minorHAnsi"/>
          <w:color w:val="000000" w:themeColor="text1"/>
        </w:rPr>
        <w:t xml:space="preserve">in </w:t>
      </w:r>
      <w:r w:rsidRPr="00904627">
        <w:rPr>
          <w:rFonts w:eastAsia="Times New Roman" w:cstheme="minorHAnsi"/>
          <w:b/>
          <w:bCs/>
          <w:color w:val="000000" w:themeColor="text1"/>
        </w:rPr>
        <w:t>St Anthony’s Pastoral Centre</w:t>
      </w:r>
      <w:r w:rsidRPr="00904627">
        <w:rPr>
          <w:rFonts w:eastAsia="Times New Roman" w:cstheme="minorHAnsi"/>
          <w:color w:val="000000" w:themeColor="text1"/>
        </w:rPr>
        <w:t xml:space="preserve"> when John will share more about the type of work your support makes possible. </w:t>
      </w:r>
    </w:p>
    <w:p w14:paraId="0C5BC23D" w14:textId="300267CD" w:rsidR="00997EE2" w:rsidRPr="00AE22DB" w:rsidRDefault="00997EE2" w:rsidP="00441904">
      <w:pPr>
        <w:pStyle w:val="ListParagraph"/>
        <w:spacing w:after="0" w:line="240" w:lineRule="auto"/>
        <w:ind w:left="499"/>
        <w:rPr>
          <w:rFonts w:eastAsia="Times New Roman" w:cstheme="minorHAnsi"/>
          <w:b/>
          <w:bCs/>
          <w:color w:val="000000" w:themeColor="text1"/>
          <w:sz w:val="2"/>
          <w:szCs w:val="2"/>
        </w:rPr>
      </w:pPr>
    </w:p>
    <w:p w14:paraId="368C08E5" w14:textId="6893E241" w:rsidR="004A5236" w:rsidRPr="00693F33" w:rsidRDefault="004A5236" w:rsidP="004A5236">
      <w:pPr>
        <w:pStyle w:val="ListParagraph"/>
        <w:numPr>
          <w:ilvl w:val="0"/>
          <w:numId w:val="15"/>
        </w:numPr>
        <w:spacing w:after="0" w:line="240" w:lineRule="auto"/>
        <w:ind w:left="499" w:hanging="357"/>
        <w:rPr>
          <w:rFonts w:eastAsia="Times New Roman" w:cstheme="minorHAnsi"/>
          <w:b/>
          <w:bCs/>
          <w:color w:val="000000"/>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will </w:t>
      </w:r>
      <w:r w:rsidR="000F3A5D">
        <w:rPr>
          <w:rFonts w:ascii="Calibri" w:eastAsia="Times New Roman" w:hAnsi="Calibri" w:cs="Calibri"/>
        </w:rPr>
        <w:t>be available</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w:t>
      </w:r>
      <w:r w:rsidR="000F3A5D">
        <w:rPr>
          <w:rFonts w:ascii="Calibri" w:eastAsia="Times New Roman" w:hAnsi="Calibri" w:cs="Calibri"/>
        </w:rPr>
        <w:t>H</w:t>
      </w:r>
      <w:r w:rsidRPr="00693F33">
        <w:rPr>
          <w:rFonts w:ascii="Calibri" w:eastAsia="Times New Roman" w:hAnsi="Calibri" w:cs="Calibri"/>
        </w:rPr>
        <w:t xml:space="preserve">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 who host the Warm and Cosy Hub.</w:t>
      </w:r>
    </w:p>
    <w:p w14:paraId="3D0D7B29" w14:textId="77777777" w:rsidR="00693F33" w:rsidRPr="00997EE2" w:rsidRDefault="00693F33" w:rsidP="00693F33">
      <w:pPr>
        <w:pStyle w:val="ListParagraph"/>
        <w:spacing w:after="0" w:line="240" w:lineRule="auto"/>
        <w:ind w:left="499"/>
        <w:rPr>
          <w:rFonts w:eastAsia="Times New Roman" w:cstheme="minorHAnsi"/>
          <w:b/>
          <w:bCs/>
          <w:color w:val="000000"/>
          <w:sz w:val="2"/>
          <w:szCs w:val="2"/>
        </w:rPr>
      </w:pPr>
    </w:p>
    <w:p w14:paraId="05A5BD11" w14:textId="659FA2A1" w:rsidR="005E67A9" w:rsidRPr="0007058C" w:rsidRDefault="00732801" w:rsidP="00997EE2">
      <w:pPr>
        <w:pStyle w:val="ListParagraph"/>
        <w:spacing w:after="0" w:line="240" w:lineRule="auto"/>
        <w:ind w:left="502"/>
        <w:rPr>
          <w:rFonts w:eastAsia="Times New Roman" w:cstheme="minorHAnsi"/>
          <w:color w:val="000000"/>
          <w:sz w:val="4"/>
          <w:szCs w:val="4"/>
        </w:rPr>
      </w:pPr>
      <w:r>
        <w:rPr>
          <w:rFonts w:eastAsia="Times New Roman" w:cstheme="minorHAnsi"/>
          <w:color w:val="C00000"/>
        </w:rPr>
        <w:t xml:space="preserve"> </w:t>
      </w:r>
      <w:r w:rsidR="005F1F92" w:rsidRPr="0007058C">
        <w:rPr>
          <w:rFonts w:eastAsia="Times New Roman" w:cstheme="minorHAnsi"/>
          <w:color w:val="C00000"/>
        </w:rPr>
        <w:t xml:space="preserve"> </w:t>
      </w:r>
    </w:p>
    <w:p w14:paraId="11A93E58" w14:textId="1F17DF6A" w:rsidR="00163431" w:rsidRDefault="00163431" w:rsidP="00163431">
      <w:pPr>
        <w:pStyle w:val="ListParagraph"/>
        <w:numPr>
          <w:ilvl w:val="0"/>
          <w:numId w:val="15"/>
        </w:numPr>
        <w:spacing w:after="0" w:line="240" w:lineRule="auto"/>
        <w:rPr>
          <w:rFonts w:eastAsia="Times New Roman" w:cstheme="minorHAnsi"/>
          <w:color w:val="000000"/>
        </w:rPr>
      </w:pPr>
      <w:r w:rsidRPr="00693F33">
        <w:rPr>
          <w:rFonts w:eastAsia="Times New Roman" w:cstheme="minorHAnsi"/>
          <w:color w:val="000000"/>
        </w:rPr>
        <w:t xml:space="preserve">The </w:t>
      </w:r>
      <w:r w:rsidRPr="00693F33">
        <w:rPr>
          <w:rFonts w:eastAsia="Times New Roman" w:cstheme="minorHAnsi"/>
          <w:b/>
          <w:bCs/>
          <w:color w:val="000000"/>
        </w:rPr>
        <w:t>Columba Club’s</w:t>
      </w:r>
      <w:r w:rsidRPr="00693F33">
        <w:rPr>
          <w:rFonts w:eastAsia="Times New Roman" w:cstheme="minorHAnsi"/>
          <w:color w:val="000000"/>
        </w:rPr>
        <w:t xml:space="preserve"> </w:t>
      </w:r>
      <w:r w:rsidRPr="00693F33">
        <w:rPr>
          <w:rFonts w:eastAsia="Times New Roman" w:cstheme="minorHAnsi"/>
          <w:b/>
          <w:bCs/>
          <w:color w:val="000000"/>
        </w:rPr>
        <w:t>Cheese and Wine and Film Night</w:t>
      </w:r>
      <w:r w:rsidRPr="00693F33">
        <w:rPr>
          <w:rFonts w:eastAsia="Times New Roman" w:cstheme="minorHAnsi"/>
          <w:color w:val="000000"/>
        </w:rPr>
        <w:t xml:space="preserve"> </w:t>
      </w:r>
      <w:r w:rsidR="00C825B4">
        <w:rPr>
          <w:rFonts w:eastAsia="Times New Roman" w:cstheme="minorHAnsi"/>
          <w:color w:val="000000"/>
        </w:rPr>
        <w:t xml:space="preserve">will take place on </w:t>
      </w:r>
      <w:r w:rsidRPr="00693F33">
        <w:rPr>
          <w:rFonts w:eastAsia="Times New Roman" w:cstheme="minorHAnsi"/>
          <w:b/>
          <w:bCs/>
          <w:color w:val="000000"/>
        </w:rPr>
        <w:t>Saturday 25 October</w:t>
      </w:r>
      <w:r w:rsidRPr="00693F33">
        <w:rPr>
          <w:rFonts w:eastAsia="Times New Roman" w:cstheme="minorHAnsi"/>
          <w:color w:val="000000"/>
        </w:rPr>
        <w:t>. Th</w:t>
      </w:r>
      <w:r w:rsidR="00863803">
        <w:rPr>
          <w:rFonts w:eastAsia="Times New Roman" w:cstheme="minorHAnsi"/>
          <w:color w:val="000000"/>
        </w:rPr>
        <w:t>e</w:t>
      </w:r>
      <w:r w:rsidRPr="00693F33">
        <w:rPr>
          <w:rFonts w:eastAsia="Times New Roman" w:cstheme="minorHAnsi"/>
          <w:color w:val="000000"/>
        </w:rPr>
        <w:t xml:space="preserve"> evening is open to Club members and any guests who wish to attend. The film being shown is the comedy set on the Island</w:t>
      </w:r>
      <w:r w:rsidR="00863803">
        <w:rPr>
          <w:rFonts w:eastAsia="Times New Roman" w:cstheme="minorHAnsi"/>
          <w:color w:val="000000"/>
        </w:rPr>
        <w:t>,</w:t>
      </w:r>
      <w:r w:rsidRPr="00693F33">
        <w:rPr>
          <w:rFonts w:eastAsia="Times New Roman" w:cstheme="minorHAnsi"/>
          <w:color w:val="000000"/>
        </w:rPr>
        <w:t xml:space="preserve"> “Waking Ned”. Doors open at 7pm. Film shown at approximately 7.30pm. Tickets £15 available from Brian Murphy, Richard Coase and Sandra Slann. See posters in church.</w:t>
      </w:r>
    </w:p>
    <w:p w14:paraId="34BD9BE7" w14:textId="77777777" w:rsidR="00B0209C" w:rsidRPr="00A62CF1" w:rsidRDefault="00B0209C" w:rsidP="00B0209C">
      <w:pPr>
        <w:pStyle w:val="ListParagraph"/>
        <w:spacing w:after="0" w:line="240" w:lineRule="auto"/>
        <w:ind w:left="502"/>
        <w:rPr>
          <w:rFonts w:eastAsia="Times New Roman" w:cstheme="minorHAnsi"/>
          <w:color w:val="000000"/>
          <w:sz w:val="2"/>
          <w:szCs w:val="2"/>
        </w:rPr>
      </w:pPr>
    </w:p>
    <w:p w14:paraId="61D7C152" w14:textId="1374339E" w:rsidR="00612035" w:rsidRDefault="00612035" w:rsidP="00163431">
      <w:pPr>
        <w:pStyle w:val="ListParagraph"/>
        <w:numPr>
          <w:ilvl w:val="0"/>
          <w:numId w:val="15"/>
        </w:numPr>
        <w:spacing w:after="0" w:line="240" w:lineRule="auto"/>
        <w:rPr>
          <w:rFonts w:eastAsia="Times New Roman" w:cstheme="minorHAnsi"/>
          <w:color w:val="000000"/>
        </w:rPr>
      </w:pPr>
      <w:r w:rsidRPr="001D4D33">
        <w:rPr>
          <w:rFonts w:eastAsia="Times New Roman" w:cstheme="minorHAnsi"/>
          <w:b/>
          <w:bCs/>
          <w:color w:val="000000"/>
        </w:rPr>
        <w:t>T and Chat</w:t>
      </w:r>
      <w:r>
        <w:rPr>
          <w:rFonts w:eastAsia="Times New Roman" w:cstheme="minorHAnsi"/>
          <w:color w:val="000000"/>
        </w:rPr>
        <w:t xml:space="preserve"> will meet on </w:t>
      </w:r>
      <w:r w:rsidRPr="001D4D33">
        <w:rPr>
          <w:rFonts w:eastAsia="Times New Roman" w:cstheme="minorHAnsi"/>
          <w:b/>
          <w:bCs/>
          <w:color w:val="000000"/>
        </w:rPr>
        <w:t>4 November 2025</w:t>
      </w:r>
      <w:r>
        <w:rPr>
          <w:rFonts w:eastAsia="Times New Roman" w:cstheme="minorHAnsi"/>
          <w:color w:val="000000"/>
        </w:rPr>
        <w:t xml:space="preserve"> from </w:t>
      </w:r>
      <w:r w:rsidRPr="001D4D33">
        <w:rPr>
          <w:rFonts w:eastAsia="Times New Roman" w:cstheme="minorHAnsi"/>
          <w:b/>
          <w:bCs/>
          <w:color w:val="000000"/>
        </w:rPr>
        <w:t>10.30am – 12 noon</w:t>
      </w:r>
      <w:r>
        <w:rPr>
          <w:rFonts w:eastAsia="Times New Roman" w:cstheme="minorHAnsi"/>
          <w:color w:val="000000"/>
        </w:rPr>
        <w:t>. The Group looks forward to</w:t>
      </w:r>
      <w:r w:rsidR="008C5244">
        <w:rPr>
          <w:rFonts w:eastAsia="Times New Roman" w:cstheme="minorHAnsi"/>
          <w:color w:val="000000"/>
        </w:rPr>
        <w:t xml:space="preserve"> Michael Josem from the Commonwealth War Graves Commission joining the</w:t>
      </w:r>
      <w:r w:rsidR="001D4D33">
        <w:rPr>
          <w:rFonts w:eastAsia="Times New Roman" w:cstheme="minorHAnsi"/>
          <w:color w:val="000000"/>
        </w:rPr>
        <w:t xml:space="preserve">m. Everyone will be warmly </w:t>
      </w:r>
      <w:proofErr w:type="gramStart"/>
      <w:r w:rsidR="001D4D33">
        <w:rPr>
          <w:rFonts w:eastAsia="Times New Roman" w:cstheme="minorHAnsi"/>
          <w:color w:val="000000"/>
        </w:rPr>
        <w:t>welcomed</w:t>
      </w:r>
      <w:proofErr w:type="gramEnd"/>
      <w:r w:rsidR="001D4D33">
        <w:rPr>
          <w:rFonts w:eastAsia="Times New Roman" w:cstheme="minorHAnsi"/>
          <w:color w:val="000000"/>
        </w:rPr>
        <w:t xml:space="preserve"> and refreshments will be served. The Group would like to thank Dee Newson for her excellent presentation at their last meeting. Please contact Josie on 406063 for any information.</w:t>
      </w:r>
    </w:p>
    <w:p w14:paraId="2CB0246F" w14:textId="7BE740C6" w:rsidR="00AD425D" w:rsidRDefault="00AD425D" w:rsidP="00163431">
      <w:pPr>
        <w:pStyle w:val="ListParagraph"/>
        <w:numPr>
          <w:ilvl w:val="0"/>
          <w:numId w:val="15"/>
        </w:numPr>
        <w:spacing w:after="0" w:line="240" w:lineRule="auto"/>
        <w:rPr>
          <w:rFonts w:eastAsia="Times New Roman" w:cstheme="minorHAnsi"/>
          <w:color w:val="000000"/>
        </w:rPr>
      </w:pPr>
      <w:r w:rsidRPr="001B2AC5">
        <w:rPr>
          <w:rFonts w:eastAsia="Times New Roman" w:cstheme="minorHAnsi"/>
          <w:b/>
          <w:bCs/>
          <w:color w:val="000000"/>
        </w:rPr>
        <w:t>Invitation from Michael Manning,</w:t>
      </w:r>
      <w:r>
        <w:rPr>
          <w:rFonts w:eastAsia="Times New Roman" w:cstheme="minorHAnsi"/>
          <w:b/>
          <w:bCs/>
          <w:color w:val="000000"/>
        </w:rPr>
        <w:t xml:space="preserve"> </w:t>
      </w:r>
      <w:r w:rsidRPr="001B2AC5">
        <w:rPr>
          <w:rFonts w:eastAsia="Times New Roman" w:cstheme="minorHAnsi"/>
          <w:b/>
          <w:bCs/>
          <w:color w:val="000000"/>
        </w:rPr>
        <w:t>8</w:t>
      </w:r>
      <w:r w:rsidRPr="001B2AC5">
        <w:rPr>
          <w:rFonts w:eastAsia="Times New Roman" w:cstheme="minorHAnsi"/>
          <w:b/>
          <w:bCs/>
          <w:color w:val="000000"/>
          <w:vertAlign w:val="superscript"/>
        </w:rPr>
        <w:t>th</w:t>
      </w:r>
      <w:r w:rsidRPr="001B2AC5">
        <w:rPr>
          <w:rFonts w:eastAsia="Times New Roman" w:cstheme="minorHAnsi"/>
          <w:b/>
          <w:bCs/>
          <w:color w:val="000000"/>
        </w:rPr>
        <w:t xml:space="preserve"> Manx Bard</w:t>
      </w:r>
      <w:r w:rsidRPr="001B2AC5">
        <w:rPr>
          <w:rFonts w:eastAsia="Times New Roman" w:cstheme="minorHAnsi"/>
          <w:color w:val="000000"/>
        </w:rPr>
        <w:t>, to a free poetry and music concert to launch the release</w:t>
      </w:r>
      <w:r>
        <w:rPr>
          <w:rFonts w:eastAsia="Times New Roman" w:cstheme="minorHAnsi"/>
          <w:color w:val="000000"/>
        </w:rPr>
        <w:t xml:space="preserve"> </w:t>
      </w:r>
      <w:r w:rsidRPr="001B2AC5">
        <w:rPr>
          <w:rFonts w:eastAsia="Times New Roman" w:cstheme="minorHAnsi"/>
          <w:color w:val="000000"/>
        </w:rPr>
        <w:t xml:space="preserve">of his book, </w:t>
      </w:r>
      <w:proofErr w:type="spellStart"/>
      <w:r w:rsidRPr="001B2AC5">
        <w:rPr>
          <w:rFonts w:eastAsia="Times New Roman" w:cstheme="minorHAnsi"/>
          <w:b/>
          <w:bCs/>
          <w:i/>
          <w:iCs/>
          <w:color w:val="000000"/>
        </w:rPr>
        <w:t>Graih</w:t>
      </w:r>
      <w:proofErr w:type="spellEnd"/>
      <w:r w:rsidRPr="001B2AC5">
        <w:rPr>
          <w:rFonts w:eastAsia="Times New Roman" w:cstheme="minorHAnsi"/>
          <w:b/>
          <w:bCs/>
          <w:i/>
          <w:iCs/>
          <w:color w:val="000000"/>
        </w:rPr>
        <w:t>: Prophetic-Utopian Poems</w:t>
      </w:r>
      <w:r w:rsidRPr="001B2AC5">
        <w:rPr>
          <w:rFonts w:eastAsia="Times New Roman" w:cstheme="minorHAnsi"/>
          <w:color w:val="000000"/>
        </w:rPr>
        <w:t xml:space="preserve">, on </w:t>
      </w:r>
      <w:r w:rsidRPr="001B2AC5">
        <w:rPr>
          <w:rFonts w:eastAsia="Times New Roman" w:cstheme="minorHAnsi"/>
          <w:b/>
          <w:bCs/>
          <w:color w:val="000000"/>
        </w:rPr>
        <w:t>Saturday 8 November</w:t>
      </w:r>
      <w:r w:rsidRPr="001B2AC5">
        <w:rPr>
          <w:rFonts w:eastAsia="Times New Roman" w:cstheme="minorHAnsi"/>
          <w:color w:val="000000"/>
        </w:rPr>
        <w:t xml:space="preserve"> at 7.30pm at Broadway Baptist Church,</w:t>
      </w:r>
    </w:p>
    <w:p w14:paraId="6AD9F1AD" w14:textId="3A141D78" w:rsidR="002C10E6" w:rsidRPr="001B2AC5" w:rsidRDefault="00AD425D" w:rsidP="00AD425D">
      <w:pPr>
        <w:pStyle w:val="ListParagraph"/>
        <w:spacing w:after="0" w:line="240" w:lineRule="auto"/>
        <w:ind w:left="502"/>
        <w:rPr>
          <w:rFonts w:eastAsia="Times New Roman" w:cstheme="minorHAnsi"/>
          <w:color w:val="000000"/>
          <w:sz w:val="4"/>
          <w:szCs w:val="4"/>
        </w:rPr>
      </w:pPr>
      <w:r>
        <w:rPr>
          <w:rFonts w:eastAsia="Times New Roman" w:cstheme="minorHAnsi"/>
          <w:color w:val="000000"/>
        </w:rPr>
        <w:t>D</w:t>
      </w:r>
      <w:r w:rsidR="00844EED" w:rsidRPr="001B2AC5">
        <w:rPr>
          <w:rFonts w:eastAsia="Times New Roman" w:cstheme="minorHAnsi"/>
          <w:color w:val="000000"/>
        </w:rPr>
        <w:t>ouglas. Guests include Annie Kissack, Phil Gawne and Adele Harris</w:t>
      </w:r>
      <w:r w:rsidR="0016295E" w:rsidRPr="001B2AC5">
        <w:rPr>
          <w:rFonts w:eastAsia="Times New Roman" w:cstheme="minorHAnsi"/>
          <w:color w:val="000000"/>
        </w:rPr>
        <w:t xml:space="preserve">. All welcome. Tea and Cake provided. </w:t>
      </w:r>
    </w:p>
    <w:p w14:paraId="5DCE60C8" w14:textId="77777777" w:rsidR="00B46B0B" w:rsidRPr="00B5163D" w:rsidRDefault="00B46B0B" w:rsidP="00B46B0B">
      <w:pPr>
        <w:pStyle w:val="ListParagraph"/>
        <w:spacing w:after="0" w:line="240" w:lineRule="auto"/>
        <w:ind w:left="502"/>
        <w:rPr>
          <w:rFonts w:eastAsia="Times New Roman" w:cstheme="minorHAnsi"/>
          <w:b/>
          <w:bCs/>
          <w:color w:val="000000"/>
          <w:sz w:val="4"/>
          <w:szCs w:val="4"/>
        </w:rPr>
      </w:pPr>
    </w:p>
    <w:p w14:paraId="2D61E826" w14:textId="77777777" w:rsidR="0064664E" w:rsidRPr="00181812" w:rsidRDefault="0064664E" w:rsidP="00196B74">
      <w:pPr>
        <w:rPr>
          <w:sz w:val="18"/>
          <w:szCs w:val="18"/>
        </w:rPr>
      </w:pPr>
    </w:p>
    <w:p w14:paraId="2F42BDCE" w14:textId="77777777" w:rsidR="00DB3914" w:rsidRPr="0077240F" w:rsidRDefault="00DB3914" w:rsidP="00196B74">
      <w:pPr>
        <w:rPr>
          <w:sz w:val="4"/>
          <w:szCs w:val="4"/>
        </w:rPr>
      </w:pPr>
    </w:p>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367BCB06" w14:textId="77777777" w:rsidR="00443A44" w:rsidRDefault="00443A44" w:rsidP="00443A44">
            <w:pPr>
              <w:rPr>
                <w:b/>
                <w:lang w:eastAsia="en-US"/>
              </w:rPr>
            </w:pPr>
            <w:r w:rsidRPr="002201D4">
              <w:rPr>
                <w:b/>
                <w:lang w:eastAsia="en-US"/>
              </w:rPr>
              <w:t xml:space="preserve">Saturday </w:t>
            </w:r>
            <w:r>
              <w:rPr>
                <w:b/>
                <w:lang w:eastAsia="en-US"/>
              </w:rPr>
              <w:t>18</w:t>
            </w:r>
            <w:r w:rsidRPr="002201D4">
              <w:rPr>
                <w:b/>
                <w:vertAlign w:val="superscript"/>
                <w:lang w:eastAsia="en-US"/>
              </w:rPr>
              <w:t>th</w:t>
            </w:r>
            <w:r w:rsidRPr="002201D4">
              <w:rPr>
                <w:b/>
                <w:lang w:eastAsia="en-US"/>
              </w:rPr>
              <w:t xml:space="preserve"> October</w:t>
            </w:r>
          </w:p>
          <w:p w14:paraId="46287B46" w14:textId="77777777" w:rsidR="00443A44" w:rsidRPr="00006379" w:rsidRDefault="00443A44" w:rsidP="00443A44">
            <w:pPr>
              <w:rPr>
                <w:b/>
                <w:sz w:val="4"/>
                <w:szCs w:val="4"/>
                <w:lang w:eastAsia="en-US"/>
              </w:rPr>
            </w:pPr>
          </w:p>
          <w:p w14:paraId="1A0DFAF5" w14:textId="77777777" w:rsidR="00443A44" w:rsidRDefault="00443A44" w:rsidP="00443A44">
            <w:pPr>
              <w:rPr>
                <w:bCs/>
              </w:rPr>
            </w:pPr>
            <w:r w:rsidRPr="002201D4">
              <w:rPr>
                <w:bCs/>
              </w:rPr>
              <w:t>2</w:t>
            </w:r>
            <w:r>
              <w:rPr>
                <w:bCs/>
              </w:rPr>
              <w:t>9</w:t>
            </w:r>
            <w:r w:rsidRPr="002201D4">
              <w:rPr>
                <w:bCs/>
                <w:vertAlign w:val="superscript"/>
              </w:rPr>
              <w:t>th</w:t>
            </w:r>
            <w:r w:rsidRPr="002201D4">
              <w:rPr>
                <w:bCs/>
              </w:rPr>
              <w:t xml:space="preserve"> Sunday in Ordinary Time</w:t>
            </w:r>
          </w:p>
          <w:p w14:paraId="7FB282BF" w14:textId="25614A45" w:rsidR="00E266AE" w:rsidRPr="00361FC8" w:rsidRDefault="00443A44" w:rsidP="00443A44">
            <w:r>
              <w:rPr>
                <w:i/>
                <w:iCs/>
              </w:rPr>
              <w:t>World Mission Day</w:t>
            </w:r>
          </w:p>
        </w:tc>
        <w:tc>
          <w:tcPr>
            <w:tcW w:w="1984" w:type="dxa"/>
          </w:tcPr>
          <w:p w14:paraId="16E0D5D3" w14:textId="77777777" w:rsidR="009E0FF2" w:rsidRPr="00361FC8" w:rsidRDefault="009E0FF2" w:rsidP="00115B8A">
            <w:pPr>
              <w:rPr>
                <w:lang w:eastAsia="en-US"/>
              </w:rPr>
            </w:pPr>
          </w:p>
          <w:p w14:paraId="29684DF7" w14:textId="77777777" w:rsidR="00F11CC9" w:rsidRPr="00CC61AF" w:rsidRDefault="00F11CC9" w:rsidP="001C2FB3">
            <w:pPr>
              <w:rPr>
                <w:sz w:val="16"/>
                <w:szCs w:val="16"/>
                <w:lang w:eastAsia="en-US"/>
              </w:rPr>
            </w:pPr>
          </w:p>
          <w:p w14:paraId="1AFB55FB" w14:textId="7AD71C5E" w:rsidR="00E266AE" w:rsidRPr="00361FC8" w:rsidRDefault="009E0FF2" w:rsidP="001C2FB3">
            <w:pPr>
              <w:rPr>
                <w:b/>
                <w:bCs/>
                <w:i/>
                <w:iCs/>
              </w:rPr>
            </w:pPr>
            <w:r w:rsidRPr="00361FC8">
              <w:rPr>
                <w:lang w:eastAsia="en-US"/>
              </w:rPr>
              <w:t>5.00pm</w:t>
            </w:r>
          </w:p>
        </w:tc>
        <w:tc>
          <w:tcPr>
            <w:tcW w:w="1418" w:type="dxa"/>
          </w:tcPr>
          <w:p w14:paraId="409AE864" w14:textId="77777777" w:rsidR="009E0FF2" w:rsidRPr="00361FC8" w:rsidRDefault="009E0FF2" w:rsidP="00115B8A">
            <w:pPr>
              <w:rPr>
                <w:lang w:eastAsia="en-US"/>
              </w:rPr>
            </w:pPr>
          </w:p>
          <w:p w14:paraId="597AF455" w14:textId="77777777" w:rsidR="00F11CC9" w:rsidRPr="00CC61AF" w:rsidRDefault="00F11CC9" w:rsidP="001C2FB3">
            <w:pPr>
              <w:rPr>
                <w:sz w:val="16"/>
                <w:szCs w:val="16"/>
                <w:lang w:eastAsia="en-US"/>
              </w:rPr>
            </w:pPr>
          </w:p>
          <w:p w14:paraId="3B384C0E" w14:textId="2183D479" w:rsidR="00E266AE" w:rsidRPr="00361FC8" w:rsidRDefault="009E0FF2" w:rsidP="001C2FB3">
            <w:pPr>
              <w:rPr>
                <w:b/>
                <w:bCs/>
                <w:i/>
                <w:iCs/>
              </w:rPr>
            </w:pPr>
            <w:r w:rsidRPr="00361FC8">
              <w:rPr>
                <w:lang w:eastAsia="en-US"/>
              </w:rPr>
              <w:t>St Mary’s</w:t>
            </w:r>
          </w:p>
        </w:tc>
        <w:tc>
          <w:tcPr>
            <w:tcW w:w="3543" w:type="dxa"/>
          </w:tcPr>
          <w:p w14:paraId="535FB6C6" w14:textId="77777777" w:rsidR="00F11CC9" w:rsidRDefault="00F11CC9" w:rsidP="001B2758"/>
          <w:p w14:paraId="340980CA" w14:textId="77777777" w:rsidR="00F11CC9" w:rsidRPr="00CC61AF" w:rsidRDefault="00F11CC9" w:rsidP="001B2758">
            <w:pPr>
              <w:rPr>
                <w:sz w:val="16"/>
                <w:szCs w:val="16"/>
              </w:rPr>
            </w:pPr>
          </w:p>
          <w:p w14:paraId="683F09C5" w14:textId="3665607F" w:rsidR="00E266AE" w:rsidRPr="00361FC8" w:rsidRDefault="00443A44" w:rsidP="001B2758">
            <w:r>
              <w:t>People of our Parishes</w:t>
            </w:r>
          </w:p>
        </w:tc>
      </w:tr>
      <w:tr w:rsidR="00D47890" w:rsidRPr="00B14E42" w14:paraId="1CBFE1F4" w14:textId="77777777" w:rsidTr="00DB7652">
        <w:trPr>
          <w:trHeight w:val="293"/>
        </w:trPr>
        <w:tc>
          <w:tcPr>
            <w:tcW w:w="3119" w:type="dxa"/>
          </w:tcPr>
          <w:p w14:paraId="56782A47" w14:textId="77777777" w:rsidR="00443A44" w:rsidRDefault="00443A44" w:rsidP="00443A44">
            <w:pPr>
              <w:rPr>
                <w:b/>
                <w:lang w:eastAsia="en-US"/>
              </w:rPr>
            </w:pPr>
            <w:r w:rsidRPr="00A46190">
              <w:rPr>
                <w:b/>
                <w:lang w:eastAsia="en-US"/>
              </w:rPr>
              <w:t>Sunday 19</w:t>
            </w:r>
            <w:r w:rsidRPr="00A46190">
              <w:rPr>
                <w:b/>
                <w:vertAlign w:val="superscript"/>
                <w:lang w:eastAsia="en-US"/>
              </w:rPr>
              <w:t>th</w:t>
            </w:r>
            <w:r w:rsidRPr="00A46190">
              <w:rPr>
                <w:b/>
                <w:lang w:eastAsia="en-US"/>
              </w:rPr>
              <w:t xml:space="preserve"> October</w:t>
            </w:r>
          </w:p>
          <w:p w14:paraId="455B75DB" w14:textId="6FE024C1" w:rsidR="00A46190" w:rsidRPr="002C20EC" w:rsidRDefault="002C20EC" w:rsidP="00443A44">
            <w:pPr>
              <w:rPr>
                <w:bCs/>
                <w:sz w:val="8"/>
                <w:szCs w:val="8"/>
                <w:lang w:eastAsia="en-US"/>
              </w:rPr>
            </w:pPr>
            <w:r w:rsidRPr="002C20EC">
              <w:rPr>
                <w:bCs/>
                <w:i/>
                <w:iCs/>
              </w:rPr>
              <w:t>World Mission Day</w:t>
            </w:r>
          </w:p>
          <w:p w14:paraId="751DFF5C" w14:textId="04EEEE30" w:rsidR="00D47890" w:rsidRPr="00A46190" w:rsidRDefault="00A46190" w:rsidP="002C20EC">
            <w:r w:rsidRPr="00A46190">
              <w:rPr>
                <w:bCs/>
              </w:rPr>
              <w:t>29</w:t>
            </w:r>
            <w:r w:rsidRPr="00A46190">
              <w:rPr>
                <w:bCs/>
                <w:vertAlign w:val="superscript"/>
              </w:rPr>
              <w:t>th</w:t>
            </w:r>
            <w:r w:rsidRPr="00A46190">
              <w:rPr>
                <w:bCs/>
              </w:rPr>
              <w:t xml:space="preserve"> Sunday in Ordinary Time</w:t>
            </w:r>
          </w:p>
        </w:tc>
        <w:tc>
          <w:tcPr>
            <w:tcW w:w="1984" w:type="dxa"/>
          </w:tcPr>
          <w:p w14:paraId="2A2E999B" w14:textId="77777777" w:rsidR="00D47890" w:rsidRPr="00A46190" w:rsidRDefault="00D47890" w:rsidP="00D47890">
            <w:pPr>
              <w:rPr>
                <w:lang w:eastAsia="en-US"/>
              </w:rPr>
            </w:pPr>
            <w:r w:rsidRPr="00A46190">
              <w:rPr>
                <w:lang w:eastAsia="en-US"/>
              </w:rPr>
              <w:t>9.30am</w:t>
            </w:r>
          </w:p>
          <w:p w14:paraId="4F48A1A0" w14:textId="77777777" w:rsidR="0077758B" w:rsidRPr="002C20EC" w:rsidRDefault="0077758B" w:rsidP="00D47890">
            <w:pPr>
              <w:rPr>
                <w:sz w:val="16"/>
                <w:szCs w:val="16"/>
                <w:lang w:eastAsia="en-US"/>
              </w:rPr>
            </w:pPr>
          </w:p>
          <w:p w14:paraId="4450184B" w14:textId="57574869" w:rsidR="00D47890" w:rsidRPr="00A46190" w:rsidRDefault="00D47890" w:rsidP="00D47890">
            <w:r w:rsidRPr="00A46190">
              <w:rPr>
                <w:lang w:eastAsia="en-US"/>
              </w:rPr>
              <w:t>11.00am</w:t>
            </w:r>
          </w:p>
        </w:tc>
        <w:tc>
          <w:tcPr>
            <w:tcW w:w="1418" w:type="dxa"/>
          </w:tcPr>
          <w:p w14:paraId="7E2178ED" w14:textId="77777777" w:rsidR="00D47890" w:rsidRPr="00A46190" w:rsidRDefault="00D47890" w:rsidP="00D47890">
            <w:pPr>
              <w:rPr>
                <w:lang w:eastAsia="en-US"/>
              </w:rPr>
            </w:pPr>
            <w:r w:rsidRPr="00A46190">
              <w:rPr>
                <w:lang w:eastAsia="en-US"/>
              </w:rPr>
              <w:t>St Anthony’s</w:t>
            </w:r>
          </w:p>
          <w:p w14:paraId="6F4328D2" w14:textId="77777777" w:rsidR="0077758B" w:rsidRPr="002C20EC" w:rsidRDefault="0077758B" w:rsidP="00D47890">
            <w:pPr>
              <w:rPr>
                <w:sz w:val="16"/>
                <w:szCs w:val="16"/>
                <w:lang w:eastAsia="en-US"/>
              </w:rPr>
            </w:pPr>
          </w:p>
          <w:p w14:paraId="4FC0D980" w14:textId="306D6186" w:rsidR="00D47890" w:rsidRPr="00A46190" w:rsidRDefault="00D47890" w:rsidP="00D47890">
            <w:r w:rsidRPr="00A46190">
              <w:rPr>
                <w:lang w:eastAsia="en-US"/>
              </w:rPr>
              <w:t>St Mary’s</w:t>
            </w:r>
          </w:p>
        </w:tc>
        <w:tc>
          <w:tcPr>
            <w:tcW w:w="3543" w:type="dxa"/>
          </w:tcPr>
          <w:p w14:paraId="559FFDFA" w14:textId="77777777" w:rsidR="00443A44" w:rsidRPr="00A46190" w:rsidRDefault="00443A44" w:rsidP="00443A44">
            <w:r w:rsidRPr="00A46190">
              <w:t>Joan Corran, 9</w:t>
            </w:r>
            <w:r w:rsidRPr="00A46190">
              <w:rPr>
                <w:vertAlign w:val="superscript"/>
              </w:rPr>
              <w:t>th</w:t>
            </w:r>
            <w:r w:rsidRPr="00A46190">
              <w:t xml:space="preserve"> anniversary</w:t>
            </w:r>
          </w:p>
          <w:p w14:paraId="75DF30F7" w14:textId="77777777" w:rsidR="00443A44" w:rsidRPr="002C20EC" w:rsidRDefault="00443A44" w:rsidP="00443A44">
            <w:pPr>
              <w:rPr>
                <w:sz w:val="16"/>
                <w:szCs w:val="16"/>
              </w:rPr>
            </w:pPr>
          </w:p>
          <w:p w14:paraId="3464DEB0" w14:textId="0E666912" w:rsidR="00D47890" w:rsidRPr="00A46190" w:rsidRDefault="00443A44" w:rsidP="00443A44">
            <w:r w:rsidRPr="00A46190">
              <w:t>Mike Joe Hennessy, anniversary</w:t>
            </w:r>
          </w:p>
        </w:tc>
      </w:tr>
      <w:tr w:rsidR="00D47890" w:rsidRPr="00622017" w14:paraId="6EBFC720" w14:textId="77777777" w:rsidTr="00147E39">
        <w:trPr>
          <w:trHeight w:val="340"/>
        </w:trPr>
        <w:tc>
          <w:tcPr>
            <w:tcW w:w="3119" w:type="dxa"/>
          </w:tcPr>
          <w:p w14:paraId="2552059A" w14:textId="1ABA0C19" w:rsidR="00D47890" w:rsidRPr="00845AE8" w:rsidRDefault="00D47890" w:rsidP="00147E39">
            <w:pPr>
              <w:rPr>
                <w:bCs/>
                <w:sz w:val="21"/>
                <w:szCs w:val="21"/>
              </w:rPr>
            </w:pPr>
            <w:r>
              <w:rPr>
                <w:b/>
                <w:lang w:eastAsia="en-US"/>
              </w:rPr>
              <w:t>Monday</w:t>
            </w:r>
            <w:r w:rsidR="00CE080F">
              <w:rPr>
                <w:b/>
                <w:lang w:eastAsia="en-US"/>
              </w:rPr>
              <w:t xml:space="preserve"> </w:t>
            </w:r>
            <w:r w:rsidR="00443A44">
              <w:rPr>
                <w:b/>
                <w:lang w:eastAsia="en-US"/>
              </w:rPr>
              <w:t>20</w:t>
            </w:r>
            <w:r w:rsidR="00443A44" w:rsidRPr="00443A44">
              <w:rPr>
                <w:b/>
                <w:vertAlign w:val="superscript"/>
                <w:lang w:eastAsia="en-US"/>
              </w:rPr>
              <w:t>th</w:t>
            </w:r>
            <w:r w:rsidR="00443A44">
              <w:rPr>
                <w:b/>
                <w:lang w:eastAsia="en-US"/>
              </w:rPr>
              <w:t xml:space="preserve"> </w:t>
            </w:r>
            <w:r w:rsidR="001C7294">
              <w:rPr>
                <w:b/>
                <w:lang w:eastAsia="en-US"/>
              </w:rPr>
              <w:t>October</w:t>
            </w: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418" w:type="dxa"/>
          </w:tcPr>
          <w:p w14:paraId="5CD15800" w14:textId="77777777" w:rsidR="00D47890" w:rsidRPr="00622017" w:rsidRDefault="00D47890" w:rsidP="00D47890">
            <w:pPr>
              <w:rPr>
                <w:color w:val="FF0000"/>
              </w:rPr>
            </w:pPr>
          </w:p>
        </w:tc>
        <w:tc>
          <w:tcPr>
            <w:tcW w:w="3543"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5B8A611B" w:rsidR="00D47890" w:rsidRDefault="00D47890" w:rsidP="00D47890">
            <w:pPr>
              <w:rPr>
                <w:b/>
                <w:lang w:eastAsia="en-US"/>
              </w:rPr>
            </w:pPr>
            <w:r>
              <w:rPr>
                <w:b/>
                <w:lang w:eastAsia="en-US"/>
              </w:rPr>
              <w:t xml:space="preserve">Tuesday </w:t>
            </w:r>
            <w:r w:rsidR="00443A44">
              <w:rPr>
                <w:b/>
                <w:lang w:eastAsia="en-US"/>
              </w:rPr>
              <w:t>21</w:t>
            </w:r>
            <w:r w:rsidR="00443A44" w:rsidRPr="00443A44">
              <w:rPr>
                <w:b/>
                <w:vertAlign w:val="superscript"/>
                <w:lang w:eastAsia="en-US"/>
              </w:rPr>
              <w:t>st</w:t>
            </w:r>
            <w:r w:rsidR="00443A44">
              <w:rPr>
                <w:b/>
                <w:lang w:eastAsia="en-US"/>
              </w:rPr>
              <w:t xml:space="preserve"> </w:t>
            </w:r>
            <w:r w:rsidR="001C7294">
              <w:rPr>
                <w:b/>
                <w:lang w:eastAsia="en-US"/>
              </w:rPr>
              <w:t>October</w:t>
            </w:r>
          </w:p>
          <w:p w14:paraId="1835357D" w14:textId="66BC300F" w:rsidR="00E83AE6" w:rsidRPr="006C2CEE" w:rsidRDefault="00E83AE6" w:rsidP="00D47890">
            <w:pPr>
              <w:rPr>
                <w:bCs/>
                <w:lang w:eastAsia="en-US"/>
              </w:rPr>
            </w:pP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74319081" w14:textId="5A5497B7" w:rsidR="00D47890" w:rsidRPr="00E0312E" w:rsidRDefault="00D47890" w:rsidP="00D47890">
            <w:r w:rsidRPr="00E0312E">
              <w:rPr>
                <w:lang w:eastAsia="en-US"/>
              </w:rPr>
              <w:t>12</w:t>
            </w:r>
            <w:r w:rsidR="00B27727" w:rsidRPr="00E0312E">
              <w:rPr>
                <w:lang w:eastAsia="en-US"/>
              </w:rPr>
              <w:t>.</w:t>
            </w:r>
            <w:r w:rsidR="00E0312E" w:rsidRPr="00E0312E">
              <w:rPr>
                <w:lang w:eastAsia="en-US"/>
              </w:rPr>
              <w:t>10pm</w:t>
            </w: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38A541C5" w:rsidR="00D47890" w:rsidRPr="001B6AAC" w:rsidRDefault="006E0204" w:rsidP="00D47890">
            <w:r>
              <w:t>John Coyle, anniversa</w:t>
            </w:r>
            <w:r w:rsidR="00367578">
              <w:t>ry</w:t>
            </w:r>
          </w:p>
        </w:tc>
      </w:tr>
      <w:tr w:rsidR="00D47890" w:rsidRPr="00762A5E" w14:paraId="2C4E3CE5" w14:textId="77777777" w:rsidTr="00DB7652">
        <w:trPr>
          <w:trHeight w:val="239"/>
        </w:trPr>
        <w:tc>
          <w:tcPr>
            <w:tcW w:w="3119" w:type="dxa"/>
          </w:tcPr>
          <w:p w14:paraId="6FEECD0D" w14:textId="78AE4B58" w:rsidR="00BE0EBF" w:rsidRDefault="00D47890" w:rsidP="00666F2F">
            <w:pPr>
              <w:rPr>
                <w:b/>
                <w:lang w:eastAsia="en-US"/>
              </w:rPr>
            </w:pPr>
            <w:r>
              <w:rPr>
                <w:b/>
                <w:lang w:eastAsia="en-US"/>
              </w:rPr>
              <w:t xml:space="preserve">Wednesday </w:t>
            </w:r>
            <w:r w:rsidR="00443A44">
              <w:rPr>
                <w:b/>
                <w:lang w:eastAsia="en-US"/>
              </w:rPr>
              <w:t>22</w:t>
            </w:r>
            <w:r w:rsidR="00443A44" w:rsidRPr="00443A44">
              <w:rPr>
                <w:b/>
                <w:vertAlign w:val="superscript"/>
                <w:lang w:eastAsia="en-US"/>
              </w:rPr>
              <w:t>nd</w:t>
            </w:r>
            <w:r w:rsidR="00443A44">
              <w:rPr>
                <w:b/>
                <w:lang w:eastAsia="en-US"/>
              </w:rPr>
              <w:t xml:space="preserve"> Oc</w:t>
            </w:r>
            <w:r w:rsidR="00666F2F">
              <w:rPr>
                <w:b/>
                <w:lang w:eastAsia="en-US"/>
              </w:rPr>
              <w:t>tober</w:t>
            </w:r>
          </w:p>
          <w:p w14:paraId="7A80776A" w14:textId="7E33492D" w:rsidR="007A18B7" w:rsidRPr="0035710F" w:rsidRDefault="001D3558" w:rsidP="00BF5BDF">
            <w:pPr>
              <w:rPr>
                <w:bCs/>
              </w:rPr>
            </w:pPr>
            <w:r>
              <w:rPr>
                <w:bCs/>
              </w:rPr>
              <w:t>St John Paul II</w:t>
            </w:r>
          </w:p>
        </w:tc>
        <w:tc>
          <w:tcPr>
            <w:tcW w:w="1984" w:type="dxa"/>
          </w:tcPr>
          <w:p w14:paraId="2DB1E4E0" w14:textId="77777777" w:rsidR="00D47890" w:rsidRDefault="00D47890" w:rsidP="00D47890">
            <w:pPr>
              <w:rPr>
                <w:lang w:eastAsia="en-US"/>
              </w:rPr>
            </w:pPr>
            <w:r w:rsidRPr="00673A4A">
              <w:rPr>
                <w:lang w:eastAsia="en-US"/>
              </w:rPr>
              <w:t>12.10pm</w:t>
            </w:r>
          </w:p>
          <w:p w14:paraId="2D721698" w14:textId="7A4D27E9" w:rsidR="007D3A47" w:rsidRPr="00E0312E" w:rsidRDefault="007D3A47" w:rsidP="00D47890">
            <w:pPr>
              <w:rPr>
                <w:color w:val="C00000"/>
              </w:rPr>
            </w:pPr>
          </w:p>
        </w:tc>
        <w:tc>
          <w:tcPr>
            <w:tcW w:w="1418" w:type="dxa"/>
          </w:tcPr>
          <w:p w14:paraId="2E574DC7" w14:textId="77777777" w:rsidR="00D47890" w:rsidRDefault="00D47890" w:rsidP="00D47890">
            <w:r w:rsidRPr="00FA3ACD">
              <w:t>St Mary’s</w:t>
            </w:r>
          </w:p>
          <w:p w14:paraId="0CD98D14" w14:textId="2C5FA6C9" w:rsidR="007D3A47" w:rsidRPr="00E0312E" w:rsidRDefault="007D3A47" w:rsidP="00D47890">
            <w:pPr>
              <w:rPr>
                <w:color w:val="C00000"/>
              </w:rPr>
            </w:pPr>
          </w:p>
        </w:tc>
        <w:tc>
          <w:tcPr>
            <w:tcW w:w="3543" w:type="dxa"/>
          </w:tcPr>
          <w:p w14:paraId="1105F32A" w14:textId="13C3F6F6" w:rsidR="007D3A47" w:rsidRPr="00E0312E" w:rsidRDefault="00367578" w:rsidP="00E0312E">
            <w:pPr>
              <w:rPr>
                <w:color w:val="000000" w:themeColor="text1"/>
              </w:rPr>
            </w:pPr>
            <w:r>
              <w:rPr>
                <w:color w:val="000000" w:themeColor="text1"/>
              </w:rPr>
              <w:t>Mark Patrick Jordan, 3</w:t>
            </w:r>
            <w:r w:rsidRPr="00367578">
              <w:rPr>
                <w:color w:val="000000" w:themeColor="text1"/>
                <w:vertAlign w:val="superscript"/>
              </w:rPr>
              <w:t>rd</w:t>
            </w:r>
            <w:r>
              <w:rPr>
                <w:color w:val="000000" w:themeColor="text1"/>
              </w:rPr>
              <w:t xml:space="preserve"> anniversary</w:t>
            </w:r>
          </w:p>
        </w:tc>
      </w:tr>
      <w:tr w:rsidR="00D47890" w:rsidRPr="009E2711" w14:paraId="6A81C15F" w14:textId="77777777" w:rsidTr="00DB7652">
        <w:trPr>
          <w:trHeight w:val="490"/>
        </w:trPr>
        <w:tc>
          <w:tcPr>
            <w:tcW w:w="3119" w:type="dxa"/>
          </w:tcPr>
          <w:p w14:paraId="5082DE3A" w14:textId="57F303DD" w:rsidR="00D47890" w:rsidRDefault="00D47890" w:rsidP="00D47890">
            <w:pPr>
              <w:rPr>
                <w:b/>
                <w:lang w:eastAsia="en-US"/>
              </w:rPr>
            </w:pPr>
            <w:r w:rsidRPr="00892327">
              <w:rPr>
                <w:b/>
                <w:lang w:eastAsia="en-US"/>
              </w:rPr>
              <w:t xml:space="preserve">Thursday </w:t>
            </w:r>
            <w:r w:rsidR="00443A44">
              <w:rPr>
                <w:b/>
                <w:lang w:eastAsia="en-US"/>
              </w:rPr>
              <w:t>23</w:t>
            </w:r>
            <w:r w:rsidR="00443A44" w:rsidRPr="00443A44">
              <w:rPr>
                <w:b/>
                <w:vertAlign w:val="superscript"/>
                <w:lang w:eastAsia="en-US"/>
              </w:rPr>
              <w:t>rd</w:t>
            </w:r>
            <w:r w:rsidR="00443A44">
              <w:rPr>
                <w:b/>
                <w:lang w:eastAsia="en-US"/>
              </w:rPr>
              <w:t xml:space="preserve"> </w:t>
            </w:r>
            <w:r w:rsidR="00666F2F" w:rsidRPr="00892327">
              <w:rPr>
                <w:b/>
                <w:lang w:eastAsia="en-US"/>
              </w:rPr>
              <w:t>October</w:t>
            </w:r>
          </w:p>
          <w:p w14:paraId="234008B7" w14:textId="77777777" w:rsidR="00980D31" w:rsidRPr="00980D31" w:rsidRDefault="00980D31" w:rsidP="00D47890">
            <w:pPr>
              <w:rPr>
                <w:b/>
                <w:sz w:val="8"/>
                <w:szCs w:val="8"/>
                <w:lang w:eastAsia="en-US"/>
              </w:rPr>
            </w:pPr>
          </w:p>
          <w:p w14:paraId="47944A63" w14:textId="395BB451" w:rsidR="001D6ADD" w:rsidRPr="00892327" w:rsidRDefault="001D3558" w:rsidP="00254D62">
            <w:pPr>
              <w:rPr>
                <w:bCs/>
              </w:rPr>
            </w:pPr>
            <w:r>
              <w:rPr>
                <w:bCs/>
              </w:rPr>
              <w:t>St John of Capistrano</w:t>
            </w:r>
          </w:p>
        </w:tc>
        <w:tc>
          <w:tcPr>
            <w:tcW w:w="1984" w:type="dxa"/>
          </w:tcPr>
          <w:p w14:paraId="1EF68059" w14:textId="77777777" w:rsidR="00D47890" w:rsidRPr="00786824" w:rsidRDefault="00D47890" w:rsidP="00D47890">
            <w:pPr>
              <w:rPr>
                <w:b/>
                <w:bCs/>
                <w:i/>
                <w:iCs/>
                <w:lang w:eastAsia="en-US"/>
              </w:rPr>
            </w:pPr>
            <w:r w:rsidRPr="00786824">
              <w:rPr>
                <w:b/>
                <w:bCs/>
                <w:i/>
                <w:iCs/>
                <w:lang w:eastAsia="en-US"/>
              </w:rPr>
              <w:t>10.00am</w:t>
            </w:r>
          </w:p>
          <w:p w14:paraId="4F252CD3" w14:textId="77777777" w:rsidR="00367578" w:rsidRPr="00C42D0B" w:rsidRDefault="00367578" w:rsidP="00D47890">
            <w:pPr>
              <w:rPr>
                <w:sz w:val="8"/>
                <w:szCs w:val="8"/>
                <w:lang w:eastAsia="en-US"/>
              </w:rPr>
            </w:pPr>
          </w:p>
          <w:p w14:paraId="71A69BA3" w14:textId="77777777" w:rsidR="00D47890" w:rsidRPr="00892327" w:rsidRDefault="00D47890" w:rsidP="00D47890">
            <w:r w:rsidRPr="00DF30EE">
              <w:rPr>
                <w:lang w:eastAsia="en-US"/>
              </w:rPr>
              <w:t>12.10pm</w:t>
            </w:r>
          </w:p>
        </w:tc>
        <w:tc>
          <w:tcPr>
            <w:tcW w:w="1418" w:type="dxa"/>
          </w:tcPr>
          <w:p w14:paraId="1FADBD18" w14:textId="77777777" w:rsidR="00D47890" w:rsidRPr="00786824" w:rsidRDefault="00D47890" w:rsidP="00D47890">
            <w:pPr>
              <w:rPr>
                <w:b/>
                <w:bCs/>
                <w:i/>
                <w:iCs/>
                <w:lang w:eastAsia="en-US"/>
              </w:rPr>
            </w:pPr>
            <w:r w:rsidRPr="00786824">
              <w:rPr>
                <w:b/>
                <w:bCs/>
                <w:i/>
                <w:iCs/>
                <w:lang w:eastAsia="en-US"/>
              </w:rPr>
              <w:t>St Anthony’s</w:t>
            </w:r>
          </w:p>
          <w:p w14:paraId="7BC32E76" w14:textId="77777777" w:rsidR="00367578" w:rsidRPr="00C42D0B" w:rsidRDefault="00367578" w:rsidP="00D47890">
            <w:pPr>
              <w:rPr>
                <w:sz w:val="8"/>
                <w:szCs w:val="8"/>
                <w:lang w:eastAsia="en-US"/>
              </w:rPr>
            </w:pPr>
          </w:p>
          <w:p w14:paraId="673C0560" w14:textId="77777777" w:rsidR="00D47890" w:rsidRPr="00892327" w:rsidRDefault="00D47890" w:rsidP="00D47890">
            <w:r w:rsidRPr="00DF30EE">
              <w:rPr>
                <w:lang w:eastAsia="en-US"/>
              </w:rPr>
              <w:t>St Mary’s</w:t>
            </w:r>
          </w:p>
        </w:tc>
        <w:tc>
          <w:tcPr>
            <w:tcW w:w="3543" w:type="dxa"/>
          </w:tcPr>
          <w:p w14:paraId="06E8BA53" w14:textId="265C090F" w:rsidR="004C5AE6" w:rsidRPr="00786824" w:rsidRDefault="00786824" w:rsidP="00D47890">
            <w:pPr>
              <w:rPr>
                <w:b/>
                <w:bCs/>
                <w:i/>
                <w:iCs/>
              </w:rPr>
            </w:pPr>
            <w:r w:rsidRPr="00786824">
              <w:rPr>
                <w:b/>
                <w:bCs/>
                <w:i/>
                <w:iCs/>
              </w:rPr>
              <w:t xml:space="preserve">Requiem Mass: </w:t>
            </w:r>
            <w:r w:rsidR="00BC391C">
              <w:rPr>
                <w:b/>
                <w:bCs/>
                <w:i/>
                <w:iCs/>
              </w:rPr>
              <w:t xml:space="preserve"> </w:t>
            </w:r>
            <w:r w:rsidRPr="00786824">
              <w:rPr>
                <w:b/>
                <w:bCs/>
                <w:i/>
                <w:iCs/>
              </w:rPr>
              <w:t>Mary Shimmin</w:t>
            </w:r>
          </w:p>
          <w:p w14:paraId="724C9751" w14:textId="77777777" w:rsidR="00786824" w:rsidRPr="00C42D0B" w:rsidRDefault="00786824" w:rsidP="00D47890">
            <w:pPr>
              <w:rPr>
                <w:color w:val="EE0000"/>
                <w:sz w:val="8"/>
                <w:szCs w:val="8"/>
              </w:rPr>
            </w:pPr>
          </w:p>
          <w:p w14:paraId="1DA55384" w14:textId="3CD5917E" w:rsidR="00786824" w:rsidRPr="00892327" w:rsidRDefault="00786824" w:rsidP="00D47890">
            <w:r w:rsidRPr="00DF30EE">
              <w:t xml:space="preserve">Jim McGowan </w:t>
            </w:r>
            <w:r w:rsidR="0099236A">
              <w:t>and</w:t>
            </w:r>
            <w:r w:rsidRPr="00DF30EE">
              <w:t xml:space="preserve"> deceased members of the McGowan family</w:t>
            </w:r>
          </w:p>
        </w:tc>
      </w:tr>
      <w:tr w:rsidR="00D47890" w:rsidRPr="00013A28" w14:paraId="4CAEEBB9" w14:textId="77777777" w:rsidTr="00DB7652">
        <w:trPr>
          <w:trHeight w:val="354"/>
        </w:trPr>
        <w:tc>
          <w:tcPr>
            <w:tcW w:w="3119" w:type="dxa"/>
          </w:tcPr>
          <w:p w14:paraId="1C16AB0E" w14:textId="66D6CFF2" w:rsidR="00D47890" w:rsidRDefault="00D47890" w:rsidP="00D47890">
            <w:pPr>
              <w:rPr>
                <w:b/>
                <w:lang w:eastAsia="en-US"/>
              </w:rPr>
            </w:pPr>
            <w:r>
              <w:rPr>
                <w:b/>
                <w:lang w:eastAsia="en-US"/>
              </w:rPr>
              <w:t xml:space="preserve">Friday </w:t>
            </w:r>
            <w:r w:rsidR="00443A44">
              <w:rPr>
                <w:b/>
                <w:lang w:eastAsia="en-US"/>
              </w:rPr>
              <w:t>24</w:t>
            </w:r>
            <w:r w:rsidR="00627307" w:rsidRPr="00627307">
              <w:rPr>
                <w:b/>
                <w:vertAlign w:val="superscript"/>
                <w:lang w:eastAsia="en-US"/>
              </w:rPr>
              <w:t>th</w:t>
            </w:r>
            <w:r w:rsidR="00627307">
              <w:rPr>
                <w:b/>
                <w:lang w:eastAsia="en-US"/>
              </w:rPr>
              <w:t xml:space="preserve"> </w:t>
            </w:r>
            <w:r w:rsidR="00666F2F">
              <w:rPr>
                <w:b/>
                <w:lang w:eastAsia="en-US"/>
              </w:rPr>
              <w:t>October</w:t>
            </w:r>
          </w:p>
          <w:p w14:paraId="68332015" w14:textId="1AB61430" w:rsidR="004C5AE6" w:rsidRPr="00B1374C" w:rsidRDefault="00D24D4E" w:rsidP="004C5AE6">
            <w:pPr>
              <w:rPr>
                <w:bCs/>
              </w:rPr>
            </w:pPr>
            <w:r>
              <w:rPr>
                <w:bCs/>
              </w:rPr>
              <w:t xml:space="preserve">St </w:t>
            </w:r>
            <w:r w:rsidR="00777361">
              <w:rPr>
                <w:bCs/>
              </w:rPr>
              <w:t>Anthony Mary Claret</w:t>
            </w:r>
          </w:p>
        </w:tc>
        <w:tc>
          <w:tcPr>
            <w:tcW w:w="1984" w:type="dxa"/>
          </w:tcPr>
          <w:p w14:paraId="67DDA8C8" w14:textId="77777777" w:rsidR="00D47890" w:rsidRPr="004B0CF0" w:rsidRDefault="00D47890" w:rsidP="00D47890">
            <w:pPr>
              <w:rPr>
                <w:lang w:eastAsia="en-US"/>
              </w:rPr>
            </w:pPr>
            <w:r w:rsidRPr="004B0CF0">
              <w:rPr>
                <w:lang w:eastAsia="en-US"/>
              </w:rPr>
              <w:t>12.10pm</w:t>
            </w:r>
          </w:p>
          <w:p w14:paraId="4C660D33" w14:textId="7CFB88D0" w:rsidR="005B63B5" w:rsidRPr="004C5AE6" w:rsidRDefault="005B63B5" w:rsidP="00D47890">
            <w:pPr>
              <w:rPr>
                <w:color w:val="C00000"/>
              </w:rPr>
            </w:pPr>
          </w:p>
        </w:tc>
        <w:tc>
          <w:tcPr>
            <w:tcW w:w="1418" w:type="dxa"/>
          </w:tcPr>
          <w:p w14:paraId="4DB9EFCE" w14:textId="77777777" w:rsidR="00D47890" w:rsidRPr="004B0CF0" w:rsidRDefault="00D47890" w:rsidP="00D47890">
            <w:pPr>
              <w:rPr>
                <w:lang w:eastAsia="en-US"/>
              </w:rPr>
            </w:pPr>
            <w:r w:rsidRPr="004B0CF0">
              <w:rPr>
                <w:lang w:eastAsia="en-US"/>
              </w:rPr>
              <w:t>St Mary’s</w:t>
            </w:r>
          </w:p>
          <w:p w14:paraId="04FC6BAD" w14:textId="23FEB1E6" w:rsidR="005B63B5" w:rsidRPr="004C5AE6" w:rsidRDefault="005B63B5" w:rsidP="00D47890">
            <w:pPr>
              <w:rPr>
                <w:color w:val="C00000"/>
              </w:rPr>
            </w:pPr>
          </w:p>
        </w:tc>
        <w:tc>
          <w:tcPr>
            <w:tcW w:w="3543" w:type="dxa"/>
          </w:tcPr>
          <w:p w14:paraId="62BB761C" w14:textId="38859001" w:rsidR="00E0312E" w:rsidRPr="004C5AE6" w:rsidRDefault="00DF30EE" w:rsidP="003F1FD7">
            <w:pPr>
              <w:rPr>
                <w:color w:val="C00000"/>
              </w:rPr>
            </w:pPr>
            <w:r w:rsidRPr="004B0CF0">
              <w:t>Cristi</w:t>
            </w:r>
            <w:r w:rsidR="00F15340">
              <w:t>t</w:t>
            </w:r>
            <w:r w:rsidRPr="004B0CF0">
              <w:t>a Evardoloza, 1</w:t>
            </w:r>
            <w:r w:rsidRPr="004B0CF0">
              <w:rPr>
                <w:vertAlign w:val="superscript"/>
              </w:rPr>
              <w:t>st</w:t>
            </w:r>
            <w:r w:rsidRPr="004B0CF0">
              <w:t xml:space="preserve"> anniversary</w:t>
            </w:r>
          </w:p>
        </w:tc>
      </w:tr>
      <w:tr w:rsidR="00D47890" w:rsidRPr="00317B8E" w14:paraId="64D6CA33" w14:textId="77777777" w:rsidTr="00DB7652">
        <w:trPr>
          <w:trHeight w:val="557"/>
        </w:trPr>
        <w:tc>
          <w:tcPr>
            <w:tcW w:w="3119" w:type="dxa"/>
          </w:tcPr>
          <w:p w14:paraId="6D9607C6" w14:textId="0550C497" w:rsidR="00D47890" w:rsidRPr="00A224CD" w:rsidRDefault="00D47890" w:rsidP="00D47890">
            <w:pPr>
              <w:rPr>
                <w:b/>
                <w:lang w:eastAsia="en-US"/>
              </w:rPr>
            </w:pPr>
            <w:r w:rsidRPr="00A224CD">
              <w:rPr>
                <w:b/>
                <w:lang w:eastAsia="en-US"/>
              </w:rPr>
              <w:t xml:space="preserve">Saturday </w:t>
            </w:r>
            <w:r w:rsidR="00443A44" w:rsidRPr="00A224CD">
              <w:rPr>
                <w:b/>
                <w:lang w:eastAsia="en-US"/>
              </w:rPr>
              <w:t>25</w:t>
            </w:r>
            <w:r w:rsidR="00666F2F" w:rsidRPr="00A224CD">
              <w:rPr>
                <w:b/>
                <w:vertAlign w:val="superscript"/>
                <w:lang w:eastAsia="en-US"/>
              </w:rPr>
              <w:t>th</w:t>
            </w:r>
            <w:r w:rsidR="00666F2F" w:rsidRPr="00A224CD">
              <w:rPr>
                <w:b/>
                <w:lang w:eastAsia="en-US"/>
              </w:rPr>
              <w:t xml:space="preserve"> October</w:t>
            </w:r>
          </w:p>
          <w:p w14:paraId="5F8B2FF8" w14:textId="77777777" w:rsidR="00417C46" w:rsidRPr="00605E16" w:rsidRDefault="00417C46" w:rsidP="00D47890">
            <w:pPr>
              <w:rPr>
                <w:b/>
                <w:sz w:val="12"/>
                <w:szCs w:val="12"/>
                <w:lang w:eastAsia="en-US"/>
              </w:rPr>
            </w:pPr>
          </w:p>
          <w:p w14:paraId="6B8B30A2" w14:textId="510FF130" w:rsidR="009A17FC" w:rsidRPr="00A224CD" w:rsidRDefault="00A224CD" w:rsidP="00A224CD">
            <w:pPr>
              <w:rPr>
                <w:i/>
                <w:iCs/>
              </w:rPr>
            </w:pPr>
            <w:r w:rsidRPr="00A224CD">
              <w:rPr>
                <w:bCs/>
              </w:rPr>
              <w:t>30</w:t>
            </w:r>
            <w:r w:rsidR="004E1103" w:rsidRPr="00A224CD">
              <w:rPr>
                <w:bCs/>
                <w:vertAlign w:val="superscript"/>
              </w:rPr>
              <w:t>th</w:t>
            </w:r>
            <w:r w:rsidR="004E1103" w:rsidRPr="00A224CD">
              <w:rPr>
                <w:bCs/>
              </w:rPr>
              <w:t xml:space="preserve"> Su</w:t>
            </w:r>
            <w:r w:rsidR="00D47890" w:rsidRPr="00A224CD">
              <w:rPr>
                <w:bCs/>
              </w:rPr>
              <w:t>nday in Ordinary Time</w:t>
            </w:r>
          </w:p>
        </w:tc>
        <w:tc>
          <w:tcPr>
            <w:tcW w:w="1984" w:type="dxa"/>
          </w:tcPr>
          <w:p w14:paraId="55D5B781" w14:textId="07009E58" w:rsidR="00D47890" w:rsidRPr="00A224CD" w:rsidRDefault="00224E95" w:rsidP="00D47890">
            <w:pPr>
              <w:rPr>
                <w:lang w:eastAsia="en-US"/>
              </w:rPr>
            </w:pPr>
            <w:r w:rsidRPr="00A224CD">
              <w:rPr>
                <w:lang w:eastAsia="en-US"/>
              </w:rPr>
              <w:t>11.00am to 12noon</w:t>
            </w:r>
          </w:p>
          <w:p w14:paraId="40A8D669" w14:textId="77777777" w:rsidR="00417C46" w:rsidRPr="00605E16" w:rsidRDefault="00417C46" w:rsidP="00D47890">
            <w:pPr>
              <w:rPr>
                <w:sz w:val="12"/>
                <w:szCs w:val="12"/>
                <w:lang w:eastAsia="en-US"/>
              </w:rPr>
            </w:pPr>
          </w:p>
          <w:p w14:paraId="1446D68D" w14:textId="28364500" w:rsidR="00D47890" w:rsidRPr="00A224CD" w:rsidRDefault="00D47890" w:rsidP="00D47890">
            <w:pPr>
              <w:rPr>
                <w:b/>
                <w:bCs/>
                <w:i/>
                <w:iCs/>
              </w:rPr>
            </w:pPr>
            <w:r w:rsidRPr="00A224CD">
              <w:rPr>
                <w:lang w:eastAsia="en-US"/>
              </w:rPr>
              <w:t>5.00pm</w:t>
            </w:r>
          </w:p>
        </w:tc>
        <w:tc>
          <w:tcPr>
            <w:tcW w:w="1418" w:type="dxa"/>
          </w:tcPr>
          <w:p w14:paraId="05EF16F9" w14:textId="0323F20D" w:rsidR="00417C46" w:rsidRPr="00A224CD" w:rsidRDefault="00224E95" w:rsidP="00D47890">
            <w:pPr>
              <w:rPr>
                <w:lang w:eastAsia="en-US"/>
              </w:rPr>
            </w:pPr>
            <w:r w:rsidRPr="00A224CD">
              <w:rPr>
                <w:lang w:eastAsia="en-US"/>
              </w:rPr>
              <w:t>St Mary’s</w:t>
            </w:r>
          </w:p>
          <w:p w14:paraId="726064DD" w14:textId="77777777" w:rsidR="0057427B" w:rsidRPr="00605E16" w:rsidRDefault="0057427B" w:rsidP="00D47890">
            <w:pPr>
              <w:rPr>
                <w:sz w:val="12"/>
                <w:szCs w:val="12"/>
                <w:lang w:eastAsia="en-US"/>
              </w:rPr>
            </w:pPr>
          </w:p>
          <w:p w14:paraId="72AF5D54" w14:textId="405101A2" w:rsidR="00D47890" w:rsidRPr="00A224CD" w:rsidRDefault="00D47890" w:rsidP="00D47890">
            <w:pPr>
              <w:rPr>
                <w:b/>
                <w:bCs/>
                <w:i/>
                <w:iCs/>
              </w:rPr>
            </w:pPr>
            <w:r w:rsidRPr="00A224CD">
              <w:rPr>
                <w:lang w:eastAsia="en-US"/>
              </w:rPr>
              <w:t>St Mary’s</w:t>
            </w:r>
          </w:p>
        </w:tc>
        <w:tc>
          <w:tcPr>
            <w:tcW w:w="3543" w:type="dxa"/>
          </w:tcPr>
          <w:p w14:paraId="1413340F" w14:textId="72C36DB4" w:rsidR="00D47890" w:rsidRPr="00A224CD" w:rsidRDefault="00D47890" w:rsidP="00D47890">
            <w:r w:rsidRPr="00A224CD">
              <w:rPr>
                <w:lang w:eastAsia="en-US"/>
              </w:rPr>
              <w:t xml:space="preserve">Exposition </w:t>
            </w:r>
            <w:r w:rsidR="00224E95" w:rsidRPr="00A224CD">
              <w:rPr>
                <w:lang w:eastAsia="en-US"/>
              </w:rPr>
              <w:t xml:space="preserve">and </w:t>
            </w:r>
            <w:r w:rsidRPr="00A224CD">
              <w:rPr>
                <w:lang w:eastAsia="en-US"/>
              </w:rPr>
              <w:t>Confessions</w:t>
            </w:r>
            <w:r w:rsidR="008A3CF0" w:rsidRPr="00A224CD">
              <w:rPr>
                <w:lang w:eastAsia="en-US"/>
              </w:rPr>
              <w:t xml:space="preserve"> </w:t>
            </w:r>
            <w:r w:rsidR="00224E95" w:rsidRPr="00A224CD">
              <w:rPr>
                <w:lang w:eastAsia="en-US"/>
              </w:rPr>
              <w:t xml:space="preserve">    </w:t>
            </w:r>
          </w:p>
          <w:p w14:paraId="326A0FF4" w14:textId="77777777" w:rsidR="00976B01" w:rsidRPr="00605E16" w:rsidRDefault="00976B01" w:rsidP="00D47890">
            <w:pPr>
              <w:rPr>
                <w:sz w:val="12"/>
                <w:szCs w:val="12"/>
              </w:rPr>
            </w:pPr>
          </w:p>
          <w:p w14:paraId="3FC0DC78" w14:textId="1253FC1B" w:rsidR="00E65716" w:rsidRPr="00A224CD" w:rsidRDefault="00A25521" w:rsidP="00D47890">
            <w:r>
              <w:t>Tony Gillespie, anniversary</w:t>
            </w:r>
          </w:p>
        </w:tc>
      </w:tr>
      <w:tr w:rsidR="00A62CF1" w:rsidRPr="00317B8E" w14:paraId="1FBDD4CB" w14:textId="77777777" w:rsidTr="00DB7652">
        <w:trPr>
          <w:trHeight w:val="557"/>
        </w:trPr>
        <w:tc>
          <w:tcPr>
            <w:tcW w:w="3119" w:type="dxa"/>
          </w:tcPr>
          <w:p w14:paraId="41751BAF" w14:textId="77777777" w:rsidR="00A62CF1" w:rsidRPr="00A224CD" w:rsidRDefault="00A62CF1" w:rsidP="00A62CF1">
            <w:pPr>
              <w:rPr>
                <w:b/>
                <w:lang w:eastAsia="en-US"/>
              </w:rPr>
            </w:pPr>
            <w:r w:rsidRPr="00A224CD">
              <w:rPr>
                <w:b/>
                <w:lang w:eastAsia="en-US"/>
              </w:rPr>
              <w:t>Sunday 26</w:t>
            </w:r>
            <w:r w:rsidRPr="00A224CD">
              <w:rPr>
                <w:b/>
                <w:vertAlign w:val="superscript"/>
                <w:lang w:eastAsia="en-US"/>
              </w:rPr>
              <w:t>th</w:t>
            </w:r>
            <w:r w:rsidRPr="00A224CD">
              <w:rPr>
                <w:b/>
                <w:lang w:eastAsia="en-US"/>
              </w:rPr>
              <w:t xml:space="preserve"> October</w:t>
            </w:r>
          </w:p>
          <w:p w14:paraId="44B3DD05" w14:textId="77777777" w:rsidR="00A62CF1" w:rsidRPr="00955E50" w:rsidRDefault="00A62CF1" w:rsidP="00A62CF1">
            <w:pPr>
              <w:rPr>
                <w:b/>
                <w:sz w:val="8"/>
                <w:szCs w:val="8"/>
                <w:lang w:eastAsia="en-US"/>
              </w:rPr>
            </w:pPr>
          </w:p>
          <w:p w14:paraId="763E90E5" w14:textId="4C7C66C6" w:rsidR="00A62CF1" w:rsidRPr="00A224CD" w:rsidRDefault="00A62CF1" w:rsidP="00A62CF1">
            <w:pPr>
              <w:rPr>
                <w:b/>
                <w:lang w:eastAsia="en-US"/>
              </w:rPr>
            </w:pPr>
            <w:r w:rsidRPr="00A224CD">
              <w:rPr>
                <w:bCs/>
              </w:rPr>
              <w:t>30</w:t>
            </w:r>
            <w:r w:rsidRPr="00A224CD">
              <w:rPr>
                <w:bCs/>
                <w:vertAlign w:val="superscript"/>
              </w:rPr>
              <w:t>th</w:t>
            </w:r>
            <w:r w:rsidRPr="00A224CD">
              <w:rPr>
                <w:bCs/>
              </w:rPr>
              <w:t xml:space="preserve"> Sunday in Ordinary Time</w:t>
            </w:r>
          </w:p>
        </w:tc>
        <w:tc>
          <w:tcPr>
            <w:tcW w:w="1984" w:type="dxa"/>
          </w:tcPr>
          <w:p w14:paraId="5E7AE912" w14:textId="77777777" w:rsidR="00A62CF1" w:rsidRPr="00A224CD" w:rsidRDefault="00A62CF1" w:rsidP="00A62CF1">
            <w:pPr>
              <w:rPr>
                <w:lang w:eastAsia="en-US"/>
              </w:rPr>
            </w:pPr>
            <w:r w:rsidRPr="00A224CD">
              <w:rPr>
                <w:lang w:eastAsia="en-US"/>
              </w:rPr>
              <w:t>9.30am</w:t>
            </w:r>
          </w:p>
          <w:p w14:paraId="2C4C3AAC" w14:textId="77777777" w:rsidR="00A62CF1" w:rsidRPr="00955E50" w:rsidRDefault="00A62CF1" w:rsidP="00A62CF1">
            <w:pPr>
              <w:rPr>
                <w:sz w:val="8"/>
                <w:szCs w:val="8"/>
                <w:lang w:eastAsia="en-US"/>
              </w:rPr>
            </w:pPr>
          </w:p>
          <w:p w14:paraId="5949A3B7" w14:textId="037397E1" w:rsidR="00A62CF1" w:rsidRPr="00A224CD" w:rsidRDefault="00A62CF1" w:rsidP="00A62CF1">
            <w:pPr>
              <w:rPr>
                <w:lang w:eastAsia="en-US"/>
              </w:rPr>
            </w:pPr>
            <w:r w:rsidRPr="00A224CD">
              <w:rPr>
                <w:lang w:eastAsia="en-US"/>
              </w:rPr>
              <w:t>11.00am</w:t>
            </w:r>
          </w:p>
        </w:tc>
        <w:tc>
          <w:tcPr>
            <w:tcW w:w="1418" w:type="dxa"/>
          </w:tcPr>
          <w:p w14:paraId="0496397B" w14:textId="77777777" w:rsidR="00A62CF1" w:rsidRPr="00A224CD" w:rsidRDefault="00A62CF1" w:rsidP="00A62CF1">
            <w:pPr>
              <w:rPr>
                <w:lang w:eastAsia="en-US"/>
              </w:rPr>
            </w:pPr>
            <w:r w:rsidRPr="00A224CD">
              <w:rPr>
                <w:lang w:eastAsia="en-US"/>
              </w:rPr>
              <w:t>St Anthony’s</w:t>
            </w:r>
          </w:p>
          <w:p w14:paraId="1227D3A4" w14:textId="77777777" w:rsidR="00A62CF1" w:rsidRPr="00955E50" w:rsidRDefault="00A62CF1" w:rsidP="00A62CF1">
            <w:pPr>
              <w:rPr>
                <w:sz w:val="8"/>
                <w:szCs w:val="8"/>
                <w:lang w:eastAsia="en-US"/>
              </w:rPr>
            </w:pPr>
          </w:p>
          <w:p w14:paraId="791A8D80" w14:textId="1CEEF7A6" w:rsidR="00A62CF1" w:rsidRPr="00A224CD" w:rsidRDefault="00A62CF1" w:rsidP="00A62CF1">
            <w:pPr>
              <w:rPr>
                <w:lang w:eastAsia="en-US"/>
              </w:rPr>
            </w:pPr>
            <w:r w:rsidRPr="00A224CD">
              <w:rPr>
                <w:lang w:eastAsia="en-US"/>
              </w:rPr>
              <w:t>St Mary’s</w:t>
            </w:r>
          </w:p>
        </w:tc>
        <w:tc>
          <w:tcPr>
            <w:tcW w:w="3543" w:type="dxa"/>
          </w:tcPr>
          <w:p w14:paraId="169F5035" w14:textId="77777777" w:rsidR="00A62CF1" w:rsidRDefault="00A62CF1" w:rsidP="00A62CF1">
            <w:r>
              <w:t>People of our Parishes</w:t>
            </w:r>
          </w:p>
          <w:p w14:paraId="78D4BDDE" w14:textId="77777777" w:rsidR="00A62CF1" w:rsidRPr="00955E50" w:rsidRDefault="00A62CF1" w:rsidP="00A62CF1">
            <w:pPr>
              <w:rPr>
                <w:sz w:val="8"/>
                <w:szCs w:val="8"/>
              </w:rPr>
            </w:pPr>
          </w:p>
          <w:p w14:paraId="0AB36888" w14:textId="1484EBD5" w:rsidR="00A62CF1" w:rsidRPr="00A224CD" w:rsidRDefault="00A62CF1" w:rsidP="00A62CF1">
            <w:pPr>
              <w:rPr>
                <w:lang w:eastAsia="en-US"/>
              </w:rPr>
            </w:pPr>
            <w:r>
              <w:t>Ben M</w:t>
            </w:r>
            <w:r w:rsidRPr="00D814A6">
              <w:rPr>
                <w:vertAlign w:val="superscript"/>
              </w:rPr>
              <w:t>c</w:t>
            </w:r>
            <w:r>
              <w:t>Carrick, anniversary</w:t>
            </w:r>
          </w:p>
        </w:tc>
      </w:tr>
    </w:tbl>
    <w:p w14:paraId="6A54E031" w14:textId="77777777" w:rsidR="00B92A24" w:rsidRPr="00072455" w:rsidRDefault="00B92A24" w:rsidP="009E4EE4">
      <w:pPr>
        <w:spacing w:after="120"/>
        <w:rPr>
          <w:sz w:val="14"/>
          <w:szCs w:val="14"/>
        </w:rPr>
      </w:pPr>
    </w:p>
    <w:sectPr w:rsidR="00B92A24" w:rsidRPr="0007245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F4E47"/>
    <w:multiLevelType w:val="hybridMultilevel"/>
    <w:tmpl w:val="6F48A240"/>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0"/>
  </w:num>
  <w:num w:numId="2" w16cid:durableId="1549489034">
    <w:abstractNumId w:val="5"/>
  </w:num>
  <w:num w:numId="3" w16cid:durableId="1091511748">
    <w:abstractNumId w:val="4"/>
  </w:num>
  <w:num w:numId="4" w16cid:durableId="2067677170">
    <w:abstractNumId w:val="12"/>
  </w:num>
  <w:num w:numId="5" w16cid:durableId="872612834">
    <w:abstractNumId w:val="3"/>
  </w:num>
  <w:num w:numId="6" w16cid:durableId="1150026647">
    <w:abstractNumId w:val="13"/>
  </w:num>
  <w:num w:numId="7" w16cid:durableId="945039387">
    <w:abstractNumId w:val="9"/>
  </w:num>
  <w:num w:numId="8" w16cid:durableId="1810511410">
    <w:abstractNumId w:val="10"/>
  </w:num>
  <w:num w:numId="9" w16cid:durableId="972713651">
    <w:abstractNumId w:val="1"/>
  </w:num>
  <w:num w:numId="10" w16cid:durableId="2099708959">
    <w:abstractNumId w:val="8"/>
  </w:num>
  <w:num w:numId="11" w16cid:durableId="2144300011">
    <w:abstractNumId w:val="6"/>
  </w:num>
  <w:num w:numId="12" w16cid:durableId="784691906">
    <w:abstractNumId w:val="7"/>
  </w:num>
  <w:num w:numId="13" w16cid:durableId="1108618245">
    <w:abstractNumId w:val="14"/>
  </w:num>
  <w:num w:numId="14" w16cid:durableId="623275419">
    <w:abstractNumId w:val="2"/>
  </w:num>
  <w:num w:numId="15" w16cid:durableId="133440899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206C"/>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3003D"/>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842"/>
    <w:rsid w:val="000B0C5C"/>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66FE"/>
    <w:rsid w:val="000C6D94"/>
    <w:rsid w:val="000C710F"/>
    <w:rsid w:val="000C7642"/>
    <w:rsid w:val="000C7D31"/>
    <w:rsid w:val="000C7FCB"/>
    <w:rsid w:val="000D02EA"/>
    <w:rsid w:val="000D06BA"/>
    <w:rsid w:val="000D098F"/>
    <w:rsid w:val="000D0D7A"/>
    <w:rsid w:val="000D19F0"/>
    <w:rsid w:val="000D1B70"/>
    <w:rsid w:val="000D1CAB"/>
    <w:rsid w:val="000D1DDA"/>
    <w:rsid w:val="000D23EF"/>
    <w:rsid w:val="000D243A"/>
    <w:rsid w:val="000D26E7"/>
    <w:rsid w:val="000D2D8E"/>
    <w:rsid w:val="000D3029"/>
    <w:rsid w:val="000D341D"/>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A5D"/>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C06"/>
    <w:rsid w:val="00183062"/>
    <w:rsid w:val="001830EA"/>
    <w:rsid w:val="0018324D"/>
    <w:rsid w:val="00183543"/>
    <w:rsid w:val="001835A2"/>
    <w:rsid w:val="0018382C"/>
    <w:rsid w:val="0018400E"/>
    <w:rsid w:val="00184359"/>
    <w:rsid w:val="001848D6"/>
    <w:rsid w:val="00184A4C"/>
    <w:rsid w:val="0018543A"/>
    <w:rsid w:val="00185656"/>
    <w:rsid w:val="00185A16"/>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C5"/>
    <w:rsid w:val="001B3160"/>
    <w:rsid w:val="001B353E"/>
    <w:rsid w:val="001B36AB"/>
    <w:rsid w:val="001B391F"/>
    <w:rsid w:val="001B3FBD"/>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AAC"/>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E1C"/>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50"/>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CAE"/>
    <w:rsid w:val="00301E5C"/>
    <w:rsid w:val="0030205F"/>
    <w:rsid w:val="003021A9"/>
    <w:rsid w:val="003021EF"/>
    <w:rsid w:val="00302646"/>
    <w:rsid w:val="0030295A"/>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18"/>
    <w:rsid w:val="00340C1D"/>
    <w:rsid w:val="0034114E"/>
    <w:rsid w:val="003414C1"/>
    <w:rsid w:val="0034159F"/>
    <w:rsid w:val="00341743"/>
    <w:rsid w:val="00341971"/>
    <w:rsid w:val="00341992"/>
    <w:rsid w:val="00341C8C"/>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7E"/>
    <w:rsid w:val="0038615F"/>
    <w:rsid w:val="00386479"/>
    <w:rsid w:val="00386AC5"/>
    <w:rsid w:val="00386B19"/>
    <w:rsid w:val="00386C50"/>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39"/>
    <w:rsid w:val="00397016"/>
    <w:rsid w:val="00397082"/>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2006"/>
    <w:rsid w:val="004021A0"/>
    <w:rsid w:val="00402412"/>
    <w:rsid w:val="004027FF"/>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F5"/>
    <w:rsid w:val="004169BE"/>
    <w:rsid w:val="00416A02"/>
    <w:rsid w:val="00416DEB"/>
    <w:rsid w:val="00416F64"/>
    <w:rsid w:val="00416F77"/>
    <w:rsid w:val="00417055"/>
    <w:rsid w:val="0041720B"/>
    <w:rsid w:val="004172EA"/>
    <w:rsid w:val="004173F6"/>
    <w:rsid w:val="00417C46"/>
    <w:rsid w:val="00417DEB"/>
    <w:rsid w:val="00417E15"/>
    <w:rsid w:val="00417FB5"/>
    <w:rsid w:val="0042011C"/>
    <w:rsid w:val="004202E4"/>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904"/>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BB1"/>
    <w:rsid w:val="004B7C2F"/>
    <w:rsid w:val="004B7F37"/>
    <w:rsid w:val="004B7FC5"/>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A6"/>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FD4"/>
    <w:rsid w:val="004F218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522"/>
    <w:rsid w:val="0056285A"/>
    <w:rsid w:val="005628DA"/>
    <w:rsid w:val="00562A0B"/>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7550"/>
    <w:rsid w:val="00567714"/>
    <w:rsid w:val="00567941"/>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7B8"/>
    <w:rsid w:val="005A09B0"/>
    <w:rsid w:val="005A0AB6"/>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11C"/>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16"/>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0D"/>
    <w:rsid w:val="00690113"/>
    <w:rsid w:val="0069026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570"/>
    <w:rsid w:val="006D66AF"/>
    <w:rsid w:val="006D678B"/>
    <w:rsid w:val="006D6B5E"/>
    <w:rsid w:val="006D6E15"/>
    <w:rsid w:val="006D6E8E"/>
    <w:rsid w:val="006D7338"/>
    <w:rsid w:val="006D73D4"/>
    <w:rsid w:val="006D74F5"/>
    <w:rsid w:val="006D7782"/>
    <w:rsid w:val="006D79D3"/>
    <w:rsid w:val="006D7B5F"/>
    <w:rsid w:val="006D7B71"/>
    <w:rsid w:val="006D7D4E"/>
    <w:rsid w:val="006D7F5B"/>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FA"/>
    <w:rsid w:val="00704206"/>
    <w:rsid w:val="00704602"/>
    <w:rsid w:val="007046E0"/>
    <w:rsid w:val="00704A62"/>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BDF"/>
    <w:rsid w:val="00760EA6"/>
    <w:rsid w:val="00760F15"/>
    <w:rsid w:val="00761317"/>
    <w:rsid w:val="0076174A"/>
    <w:rsid w:val="0076177F"/>
    <w:rsid w:val="0076246F"/>
    <w:rsid w:val="00762503"/>
    <w:rsid w:val="0076254A"/>
    <w:rsid w:val="007625AA"/>
    <w:rsid w:val="007628B4"/>
    <w:rsid w:val="00762A5E"/>
    <w:rsid w:val="00762AE7"/>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824"/>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2292"/>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51E1"/>
    <w:rsid w:val="0084526C"/>
    <w:rsid w:val="0084592E"/>
    <w:rsid w:val="00845AE8"/>
    <w:rsid w:val="00845B46"/>
    <w:rsid w:val="00845E3A"/>
    <w:rsid w:val="00845E9D"/>
    <w:rsid w:val="00845EC2"/>
    <w:rsid w:val="008461B9"/>
    <w:rsid w:val="00846332"/>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881"/>
    <w:rsid w:val="00852A73"/>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D31"/>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97EE2"/>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606"/>
    <w:rsid w:val="009E6133"/>
    <w:rsid w:val="009E665E"/>
    <w:rsid w:val="009E66E1"/>
    <w:rsid w:val="009E6B95"/>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DEE"/>
    <w:rsid w:val="00AE21C3"/>
    <w:rsid w:val="00AE22DB"/>
    <w:rsid w:val="00AE2367"/>
    <w:rsid w:val="00AE245A"/>
    <w:rsid w:val="00AE25E1"/>
    <w:rsid w:val="00AE28D8"/>
    <w:rsid w:val="00AE2D8D"/>
    <w:rsid w:val="00AE2E06"/>
    <w:rsid w:val="00AE2F6E"/>
    <w:rsid w:val="00AE30E7"/>
    <w:rsid w:val="00AE333A"/>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3FC9"/>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C33"/>
    <w:rsid w:val="00B31F8B"/>
    <w:rsid w:val="00B3266C"/>
    <w:rsid w:val="00B328F7"/>
    <w:rsid w:val="00B32D49"/>
    <w:rsid w:val="00B32E01"/>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ADD"/>
    <w:rsid w:val="00B62ED2"/>
    <w:rsid w:val="00B62EE7"/>
    <w:rsid w:val="00B633D9"/>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E35"/>
    <w:rsid w:val="00BF72DB"/>
    <w:rsid w:val="00BF7348"/>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50DB"/>
    <w:rsid w:val="00C15998"/>
    <w:rsid w:val="00C15BB0"/>
    <w:rsid w:val="00C15CDE"/>
    <w:rsid w:val="00C15F9A"/>
    <w:rsid w:val="00C15FF8"/>
    <w:rsid w:val="00C160F2"/>
    <w:rsid w:val="00C16234"/>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9A"/>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10C9"/>
    <w:rsid w:val="00CA138C"/>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BE"/>
    <w:rsid w:val="00CC7D8C"/>
    <w:rsid w:val="00CD0072"/>
    <w:rsid w:val="00CD04A0"/>
    <w:rsid w:val="00CD13EA"/>
    <w:rsid w:val="00CD16F6"/>
    <w:rsid w:val="00CD1E1E"/>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FFD"/>
    <w:rsid w:val="00CE752B"/>
    <w:rsid w:val="00CE76F3"/>
    <w:rsid w:val="00CE7F70"/>
    <w:rsid w:val="00CF018E"/>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64"/>
    <w:rsid w:val="00E34DF0"/>
    <w:rsid w:val="00E3513D"/>
    <w:rsid w:val="00E351D2"/>
    <w:rsid w:val="00E352EB"/>
    <w:rsid w:val="00E354BB"/>
    <w:rsid w:val="00E35597"/>
    <w:rsid w:val="00E359B1"/>
    <w:rsid w:val="00E35CA7"/>
    <w:rsid w:val="00E35E4C"/>
    <w:rsid w:val="00E35F19"/>
    <w:rsid w:val="00E36398"/>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595"/>
    <w:rsid w:val="00EB7991"/>
    <w:rsid w:val="00EB7B73"/>
    <w:rsid w:val="00EB7EFF"/>
    <w:rsid w:val="00EC023B"/>
    <w:rsid w:val="00EC0396"/>
    <w:rsid w:val="00EC094B"/>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2C33"/>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5C9"/>
    <w:rsid w:val="00FF28B2"/>
    <w:rsid w:val="00FF2B92"/>
    <w:rsid w:val="00FF2DF1"/>
    <w:rsid w:val="00FF2E1F"/>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1397</Words>
  <Characters>7001</Characters>
  <Application>Microsoft Office Word</Application>
  <DocSecurity>0</DocSecurity>
  <Lines>194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cp:revision>
  <cp:lastPrinted>2025-10-17T10:54:00Z</cp:lastPrinted>
  <dcterms:created xsi:type="dcterms:W3CDTF">2025-10-17T10:58:00Z</dcterms:created>
  <dcterms:modified xsi:type="dcterms:W3CDTF">2025-10-17T10:58:00Z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